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D7" w:rsidRDefault="00C270D7">
      <w:r>
        <w:rPr>
          <w:noProof/>
          <w:lang w:eastAsia="en-GB"/>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rsidR="00C270D7" w:rsidRDefault="00C270D7"/>
    <w:p w:rsidR="00C270D7" w:rsidRDefault="00C270D7"/>
    <w:p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p>
    <w:p w:rsidR="00C270D7" w:rsidRPr="00C270D7" w:rsidRDefault="00C270D7" w:rsidP="00C270D7">
      <w:pPr>
        <w:pStyle w:val="NoSpacing"/>
        <w:rPr>
          <w:rFonts w:ascii="Arial" w:hAnsi="Arial" w:cs="Arial"/>
          <w:sz w:val="24"/>
          <w:szCs w:val="24"/>
        </w:rPr>
      </w:pPr>
    </w:p>
    <w:p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1C253C">
        <w:rPr>
          <w:rFonts w:ascii="Arial" w:hAnsi="Arial" w:cs="Arial"/>
          <w:sz w:val="24"/>
          <w:szCs w:val="24"/>
        </w:rPr>
        <w:t xml:space="preserve">Thursday </w:t>
      </w:r>
      <w:r w:rsidR="00BF67E8">
        <w:rPr>
          <w:rFonts w:ascii="Arial" w:hAnsi="Arial" w:cs="Arial"/>
          <w:sz w:val="24"/>
          <w:szCs w:val="24"/>
        </w:rPr>
        <w:t>21</w:t>
      </w:r>
      <w:r w:rsidR="00BF67E8" w:rsidRPr="00BF67E8">
        <w:rPr>
          <w:rFonts w:ascii="Arial" w:hAnsi="Arial" w:cs="Arial"/>
          <w:sz w:val="24"/>
          <w:szCs w:val="24"/>
          <w:vertAlign w:val="superscript"/>
        </w:rPr>
        <w:t>st</w:t>
      </w:r>
      <w:r w:rsidR="00BF5142">
        <w:rPr>
          <w:rFonts w:ascii="Arial" w:hAnsi="Arial" w:cs="Arial"/>
          <w:sz w:val="24"/>
          <w:szCs w:val="24"/>
        </w:rPr>
        <w:t xml:space="preserve"> </w:t>
      </w:r>
      <w:r w:rsidR="001B5F73">
        <w:rPr>
          <w:rFonts w:ascii="Arial" w:hAnsi="Arial" w:cs="Arial"/>
          <w:sz w:val="24"/>
          <w:szCs w:val="24"/>
        </w:rPr>
        <w:t xml:space="preserve">September </w:t>
      </w:r>
      <w:bookmarkStart w:id="0" w:name="_GoBack"/>
      <w:bookmarkEnd w:id="0"/>
      <w:r w:rsidRPr="00C270D7">
        <w:rPr>
          <w:rFonts w:ascii="Arial" w:hAnsi="Arial" w:cs="Arial"/>
          <w:sz w:val="24"/>
          <w:szCs w:val="24"/>
        </w:rPr>
        <w:t xml:space="preserve">2017 </w:t>
      </w:r>
      <w:r>
        <w:rPr>
          <w:rFonts w:ascii="Arial" w:hAnsi="Arial" w:cs="Arial"/>
          <w:sz w:val="24"/>
          <w:szCs w:val="24"/>
        </w:rPr>
        <w:t xml:space="preserve">– </w:t>
      </w:r>
      <w:r w:rsidR="001C253C">
        <w:rPr>
          <w:rFonts w:ascii="Arial" w:hAnsi="Arial" w:cs="Arial"/>
          <w:sz w:val="24"/>
          <w:szCs w:val="24"/>
        </w:rPr>
        <w:t>Skype Meeting at 7.30p</w:t>
      </w:r>
      <w:r w:rsidR="00BF5142">
        <w:rPr>
          <w:rFonts w:ascii="Arial" w:hAnsi="Arial" w:cs="Arial"/>
          <w:sz w:val="24"/>
          <w:szCs w:val="24"/>
        </w:rPr>
        <w:t>m</w:t>
      </w:r>
    </w:p>
    <w:p w:rsidR="00C270D7" w:rsidRPr="00C270D7" w:rsidRDefault="00C270D7" w:rsidP="00C270D7">
      <w:pPr>
        <w:pStyle w:val="NoSpacing"/>
        <w:jc w:val="center"/>
        <w:rPr>
          <w:rFonts w:ascii="Arial" w:hAnsi="Arial" w:cs="Arial"/>
          <w:sz w:val="24"/>
          <w:szCs w:val="24"/>
        </w:rPr>
      </w:pPr>
    </w:p>
    <w:p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t>AH</w:t>
      </w:r>
    </w:p>
    <w:p w:rsidR="000318D0"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Nicole Evans</w:t>
      </w:r>
      <w:r w:rsidR="00AD715E">
        <w:rPr>
          <w:rFonts w:ascii="Arial" w:hAnsi="Arial" w:cs="Arial"/>
          <w:sz w:val="24"/>
          <w:szCs w:val="24"/>
        </w:rPr>
        <w:tab/>
        <w:t xml:space="preserve"> </w:t>
      </w:r>
      <w:r w:rsidR="00AD715E">
        <w:rPr>
          <w:rFonts w:ascii="Arial" w:hAnsi="Arial" w:cs="Arial"/>
          <w:sz w:val="24"/>
          <w:szCs w:val="24"/>
        </w:rPr>
        <w:tab/>
      </w:r>
      <w:r w:rsidR="00AD715E">
        <w:rPr>
          <w:rFonts w:ascii="Arial" w:hAnsi="Arial" w:cs="Arial"/>
          <w:sz w:val="24"/>
          <w:szCs w:val="24"/>
        </w:rPr>
        <w:tab/>
        <w:t>(NE)</w:t>
      </w:r>
      <w:r w:rsidR="00AD715E">
        <w:rPr>
          <w:rFonts w:ascii="Arial" w:hAnsi="Arial" w:cs="Arial"/>
          <w:sz w:val="24"/>
          <w:szCs w:val="24"/>
        </w:rPr>
        <w:tab/>
      </w:r>
    </w:p>
    <w:p w:rsidR="005A730A" w:rsidRDefault="00C270D7"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5A730A">
        <w:rPr>
          <w:rFonts w:ascii="Arial" w:hAnsi="Arial" w:cs="Arial"/>
          <w:sz w:val="24"/>
          <w:szCs w:val="24"/>
        </w:rPr>
        <w:t>Tom Head</w:t>
      </w:r>
      <w:r w:rsidR="005A730A">
        <w:rPr>
          <w:rFonts w:ascii="Arial" w:hAnsi="Arial" w:cs="Arial"/>
          <w:sz w:val="24"/>
          <w:szCs w:val="24"/>
        </w:rPr>
        <w:tab/>
      </w:r>
      <w:r w:rsidR="005A730A">
        <w:rPr>
          <w:rFonts w:ascii="Arial" w:hAnsi="Arial" w:cs="Arial"/>
          <w:sz w:val="24"/>
          <w:szCs w:val="24"/>
        </w:rPr>
        <w:tab/>
      </w:r>
      <w:r w:rsidR="005A730A">
        <w:rPr>
          <w:rFonts w:ascii="Arial" w:hAnsi="Arial" w:cs="Arial"/>
          <w:sz w:val="24"/>
          <w:szCs w:val="24"/>
        </w:rPr>
        <w:tab/>
        <w:t>(TH)</w:t>
      </w:r>
    </w:p>
    <w:p w:rsidR="005A730A" w:rsidRDefault="005A730A" w:rsidP="005A730A">
      <w:pPr>
        <w:pStyle w:val="NoSpacing"/>
        <w:ind w:left="720" w:firstLine="720"/>
        <w:rPr>
          <w:rFonts w:ascii="Arial" w:hAnsi="Arial" w:cs="Arial"/>
          <w:sz w:val="24"/>
          <w:szCs w:val="24"/>
        </w:rPr>
      </w:pPr>
      <w:r>
        <w:rPr>
          <w:rFonts w:ascii="Arial" w:hAnsi="Arial" w:cs="Arial"/>
          <w:sz w:val="24"/>
          <w:szCs w:val="24"/>
        </w:rPr>
        <w:t>James Warren</w:t>
      </w:r>
      <w:r>
        <w:rPr>
          <w:rFonts w:ascii="Arial" w:hAnsi="Arial" w:cs="Arial"/>
          <w:sz w:val="24"/>
          <w:szCs w:val="24"/>
        </w:rPr>
        <w:tab/>
      </w:r>
      <w:r>
        <w:rPr>
          <w:rFonts w:ascii="Arial" w:hAnsi="Arial" w:cs="Arial"/>
          <w:sz w:val="24"/>
          <w:szCs w:val="24"/>
        </w:rPr>
        <w:tab/>
        <w:t>(JW)</w:t>
      </w:r>
    </w:p>
    <w:p w:rsidR="00C270D7" w:rsidRPr="00C270D7" w:rsidRDefault="00C270D7" w:rsidP="00C270D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1"/>
        <w:gridCol w:w="2299"/>
        <w:gridCol w:w="5103"/>
        <w:gridCol w:w="1083"/>
      </w:tblGrid>
      <w:tr w:rsidR="005D0E2E" w:rsidRPr="00C270D7" w:rsidTr="00936D88">
        <w:tc>
          <w:tcPr>
            <w:tcW w:w="531" w:type="dxa"/>
          </w:tcPr>
          <w:p w:rsidR="00C270D7" w:rsidRPr="00C270D7" w:rsidRDefault="00C270D7" w:rsidP="005A730A">
            <w:pPr>
              <w:pStyle w:val="NoSpacing"/>
              <w:rPr>
                <w:rFonts w:ascii="Arial" w:hAnsi="Arial" w:cs="Arial"/>
                <w:sz w:val="24"/>
                <w:szCs w:val="24"/>
              </w:rPr>
            </w:pPr>
          </w:p>
        </w:tc>
        <w:tc>
          <w:tcPr>
            <w:tcW w:w="2299" w:type="dxa"/>
          </w:tcPr>
          <w:p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5103" w:type="dxa"/>
          </w:tcPr>
          <w:p w:rsidR="00C270D7" w:rsidRPr="00C270D7" w:rsidRDefault="00C270D7" w:rsidP="005A730A">
            <w:pPr>
              <w:pStyle w:val="NoSpacing"/>
              <w:rPr>
                <w:rFonts w:ascii="Arial" w:hAnsi="Arial" w:cs="Arial"/>
                <w:sz w:val="24"/>
                <w:szCs w:val="24"/>
              </w:rPr>
            </w:pPr>
          </w:p>
        </w:tc>
        <w:tc>
          <w:tcPr>
            <w:tcW w:w="1083" w:type="dxa"/>
          </w:tcPr>
          <w:p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rsidTr="00936D88">
        <w:tc>
          <w:tcPr>
            <w:tcW w:w="531" w:type="dxa"/>
          </w:tcPr>
          <w:p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2299" w:type="dxa"/>
          </w:tcPr>
          <w:p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5103" w:type="dxa"/>
          </w:tcPr>
          <w:p w:rsidR="00936D88" w:rsidRDefault="001C253C" w:rsidP="001C253C">
            <w:pPr>
              <w:pStyle w:val="NoSpacing"/>
              <w:rPr>
                <w:rFonts w:ascii="Arial" w:hAnsi="Arial" w:cs="Arial"/>
                <w:sz w:val="24"/>
                <w:szCs w:val="24"/>
              </w:rPr>
            </w:pPr>
            <w:r>
              <w:rPr>
                <w:rFonts w:ascii="Arial" w:hAnsi="Arial" w:cs="Arial"/>
                <w:sz w:val="24"/>
                <w:szCs w:val="24"/>
              </w:rPr>
              <w:t>Redmond Kaye</w:t>
            </w:r>
            <w:r w:rsidR="00936D88">
              <w:rPr>
                <w:rFonts w:ascii="Arial" w:hAnsi="Arial" w:cs="Arial"/>
                <w:sz w:val="24"/>
                <w:szCs w:val="24"/>
              </w:rPr>
              <w:t xml:space="preserve"> (RK)</w:t>
            </w:r>
          </w:p>
          <w:p w:rsidR="005A730A" w:rsidRDefault="005A730A" w:rsidP="001C253C">
            <w:pPr>
              <w:pStyle w:val="NoSpacing"/>
              <w:rPr>
                <w:rFonts w:ascii="Arial" w:hAnsi="Arial" w:cs="Arial"/>
                <w:sz w:val="24"/>
                <w:szCs w:val="24"/>
              </w:rPr>
            </w:pPr>
            <w:r>
              <w:rPr>
                <w:rFonts w:ascii="Arial" w:hAnsi="Arial" w:cs="Arial"/>
                <w:sz w:val="24"/>
                <w:szCs w:val="24"/>
              </w:rPr>
              <w:t>Anthony Joy (AJ)</w:t>
            </w:r>
          </w:p>
          <w:p w:rsidR="001C253C" w:rsidRPr="00C270D7" w:rsidRDefault="005A730A" w:rsidP="001C253C">
            <w:pPr>
              <w:pStyle w:val="NoSpacing"/>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Mabbert</w:t>
            </w:r>
            <w:proofErr w:type="spellEnd"/>
            <w:r>
              <w:rPr>
                <w:rFonts w:ascii="Arial" w:hAnsi="Arial" w:cs="Arial"/>
                <w:sz w:val="24"/>
                <w:szCs w:val="24"/>
              </w:rPr>
              <w:t xml:space="preserve"> (AM)</w:t>
            </w:r>
            <w:r w:rsidR="001C253C">
              <w:rPr>
                <w:rFonts w:ascii="Arial" w:hAnsi="Arial" w:cs="Arial"/>
                <w:sz w:val="24"/>
                <w:szCs w:val="24"/>
              </w:rPr>
              <w:tab/>
            </w:r>
          </w:p>
        </w:tc>
        <w:tc>
          <w:tcPr>
            <w:tcW w:w="1083" w:type="dxa"/>
          </w:tcPr>
          <w:p w:rsidR="00C270D7" w:rsidRPr="00C270D7" w:rsidRDefault="00C270D7" w:rsidP="005A730A">
            <w:pPr>
              <w:pStyle w:val="NoSpacing"/>
              <w:jc w:val="center"/>
              <w:rPr>
                <w:rFonts w:ascii="Arial" w:hAnsi="Arial" w:cs="Arial"/>
                <w:sz w:val="24"/>
                <w:szCs w:val="24"/>
              </w:rPr>
            </w:pPr>
          </w:p>
        </w:tc>
      </w:tr>
      <w:tr w:rsidR="005D0E2E" w:rsidRPr="00C270D7" w:rsidTr="00936D88">
        <w:tc>
          <w:tcPr>
            <w:tcW w:w="531" w:type="dxa"/>
          </w:tcPr>
          <w:p w:rsidR="00C270D7" w:rsidRPr="00C270D7" w:rsidRDefault="00C270D7" w:rsidP="005A730A">
            <w:pPr>
              <w:pStyle w:val="NoSpacing"/>
              <w:rPr>
                <w:rFonts w:ascii="Arial" w:hAnsi="Arial" w:cs="Arial"/>
                <w:sz w:val="24"/>
                <w:szCs w:val="24"/>
              </w:rPr>
            </w:pPr>
            <w:r w:rsidRPr="00C270D7">
              <w:rPr>
                <w:rFonts w:ascii="Arial" w:hAnsi="Arial" w:cs="Arial"/>
                <w:sz w:val="24"/>
                <w:szCs w:val="24"/>
              </w:rPr>
              <w:t>2</w:t>
            </w:r>
          </w:p>
        </w:tc>
        <w:tc>
          <w:tcPr>
            <w:tcW w:w="2299" w:type="dxa"/>
          </w:tcPr>
          <w:p w:rsidR="00C270D7" w:rsidRPr="00C270D7" w:rsidRDefault="00C270D7" w:rsidP="005A730A">
            <w:pPr>
              <w:pStyle w:val="NoSpacing"/>
              <w:rPr>
                <w:rFonts w:ascii="Arial" w:hAnsi="Arial" w:cs="Arial"/>
                <w:b/>
                <w:sz w:val="24"/>
                <w:szCs w:val="24"/>
              </w:rPr>
            </w:pPr>
            <w:r>
              <w:rPr>
                <w:rFonts w:ascii="Arial" w:hAnsi="Arial" w:cs="Arial"/>
                <w:b/>
                <w:sz w:val="24"/>
                <w:szCs w:val="24"/>
              </w:rPr>
              <w:t>Approval of minutes of meeting</w:t>
            </w:r>
          </w:p>
        </w:tc>
        <w:tc>
          <w:tcPr>
            <w:tcW w:w="5103" w:type="dxa"/>
          </w:tcPr>
          <w:p w:rsidR="00C270D7" w:rsidRDefault="00BF5142" w:rsidP="005A730A">
            <w:pPr>
              <w:pStyle w:val="NoSpacing"/>
              <w:jc w:val="both"/>
              <w:rPr>
                <w:rFonts w:ascii="Arial" w:hAnsi="Arial" w:cs="Arial"/>
                <w:sz w:val="24"/>
                <w:szCs w:val="24"/>
              </w:rPr>
            </w:pPr>
            <w:r>
              <w:rPr>
                <w:rFonts w:ascii="Arial" w:hAnsi="Arial" w:cs="Arial"/>
                <w:sz w:val="24"/>
                <w:szCs w:val="24"/>
              </w:rPr>
              <w:t xml:space="preserve">There were no amendments to the </w:t>
            </w:r>
            <w:r w:rsidR="00C4243C">
              <w:rPr>
                <w:rFonts w:ascii="Arial" w:hAnsi="Arial" w:cs="Arial"/>
                <w:sz w:val="24"/>
                <w:szCs w:val="24"/>
              </w:rPr>
              <w:t xml:space="preserve">previous </w:t>
            </w:r>
            <w:r>
              <w:rPr>
                <w:rFonts w:ascii="Arial" w:hAnsi="Arial" w:cs="Arial"/>
                <w:sz w:val="24"/>
                <w:szCs w:val="24"/>
              </w:rPr>
              <w:t>minutes and therefore approved</w:t>
            </w:r>
            <w:r w:rsidR="00C4243C">
              <w:rPr>
                <w:rFonts w:ascii="Arial" w:hAnsi="Arial" w:cs="Arial"/>
                <w:sz w:val="24"/>
                <w:szCs w:val="24"/>
              </w:rPr>
              <w:t>.</w:t>
            </w:r>
          </w:p>
          <w:p w:rsidR="00C4243C" w:rsidRPr="00C270D7" w:rsidRDefault="00C4243C" w:rsidP="005A730A">
            <w:pPr>
              <w:pStyle w:val="NoSpacing"/>
              <w:rPr>
                <w:rFonts w:ascii="Arial" w:hAnsi="Arial" w:cs="Arial"/>
                <w:sz w:val="24"/>
                <w:szCs w:val="24"/>
              </w:rPr>
            </w:pPr>
          </w:p>
        </w:tc>
        <w:tc>
          <w:tcPr>
            <w:tcW w:w="1083" w:type="dxa"/>
          </w:tcPr>
          <w:p w:rsidR="00C270D7" w:rsidRPr="00C270D7" w:rsidRDefault="00C270D7" w:rsidP="005A730A">
            <w:pPr>
              <w:pStyle w:val="NoSpacing"/>
              <w:jc w:val="center"/>
              <w:rPr>
                <w:rFonts w:ascii="Arial" w:hAnsi="Arial" w:cs="Arial"/>
                <w:sz w:val="24"/>
                <w:szCs w:val="24"/>
              </w:rPr>
            </w:pPr>
          </w:p>
        </w:tc>
      </w:tr>
      <w:tr w:rsidR="00C270D7" w:rsidRPr="00C270D7" w:rsidTr="00936D88">
        <w:tc>
          <w:tcPr>
            <w:tcW w:w="531" w:type="dxa"/>
          </w:tcPr>
          <w:p w:rsidR="00C270D7" w:rsidRPr="00C270D7" w:rsidRDefault="00BE04AE" w:rsidP="005A730A">
            <w:pPr>
              <w:pStyle w:val="NoSpacing"/>
              <w:rPr>
                <w:rFonts w:ascii="Arial" w:hAnsi="Arial" w:cs="Arial"/>
                <w:sz w:val="24"/>
                <w:szCs w:val="24"/>
              </w:rPr>
            </w:pPr>
            <w:r>
              <w:rPr>
                <w:rFonts w:ascii="Arial" w:hAnsi="Arial" w:cs="Arial"/>
                <w:sz w:val="24"/>
                <w:szCs w:val="24"/>
              </w:rPr>
              <w:t>3</w:t>
            </w:r>
          </w:p>
        </w:tc>
        <w:tc>
          <w:tcPr>
            <w:tcW w:w="2299" w:type="dxa"/>
          </w:tcPr>
          <w:p w:rsidR="00C270D7" w:rsidRDefault="00BE04AE" w:rsidP="005A730A">
            <w:pPr>
              <w:pStyle w:val="NoSpacing"/>
              <w:rPr>
                <w:rFonts w:ascii="Arial" w:hAnsi="Arial" w:cs="Arial"/>
                <w:b/>
                <w:sz w:val="24"/>
                <w:szCs w:val="24"/>
              </w:rPr>
            </w:pPr>
            <w:r>
              <w:rPr>
                <w:rFonts w:ascii="Arial" w:hAnsi="Arial" w:cs="Arial"/>
                <w:b/>
                <w:sz w:val="24"/>
                <w:szCs w:val="24"/>
              </w:rPr>
              <w:t>Matters arising from previous meeting</w:t>
            </w:r>
          </w:p>
        </w:tc>
        <w:tc>
          <w:tcPr>
            <w:tcW w:w="5103" w:type="dxa"/>
          </w:tcPr>
          <w:p w:rsidR="000318D0" w:rsidRDefault="005A730A" w:rsidP="005A730A">
            <w:pPr>
              <w:pStyle w:val="NoSpacing"/>
              <w:jc w:val="both"/>
              <w:rPr>
                <w:rFonts w:ascii="Arial" w:hAnsi="Arial" w:cs="Arial"/>
                <w:sz w:val="24"/>
                <w:szCs w:val="24"/>
              </w:rPr>
            </w:pPr>
            <w:r>
              <w:rPr>
                <w:rFonts w:ascii="Arial" w:hAnsi="Arial" w:cs="Arial"/>
                <w:sz w:val="24"/>
                <w:szCs w:val="24"/>
              </w:rPr>
              <w:t>Bios and Photos were still not on the website.  Committee members to send these to OK to put on the website.</w:t>
            </w:r>
          </w:p>
        </w:tc>
        <w:tc>
          <w:tcPr>
            <w:tcW w:w="1083" w:type="dxa"/>
          </w:tcPr>
          <w:p w:rsidR="00C270D7" w:rsidRDefault="005A730A" w:rsidP="005A730A">
            <w:pPr>
              <w:pStyle w:val="NoSpacing"/>
              <w:jc w:val="center"/>
              <w:rPr>
                <w:rFonts w:ascii="Arial" w:hAnsi="Arial" w:cs="Arial"/>
                <w:sz w:val="24"/>
                <w:szCs w:val="24"/>
              </w:rPr>
            </w:pPr>
            <w:r>
              <w:rPr>
                <w:rFonts w:ascii="Arial" w:hAnsi="Arial" w:cs="Arial"/>
                <w:sz w:val="24"/>
                <w:szCs w:val="24"/>
              </w:rPr>
              <w:t>OK / RG / AJ / NE / RK</w:t>
            </w:r>
          </w:p>
          <w:p w:rsidR="00BF5142" w:rsidRDefault="00BF5142" w:rsidP="005A730A">
            <w:pPr>
              <w:pStyle w:val="NoSpacing"/>
              <w:jc w:val="center"/>
              <w:rPr>
                <w:rFonts w:ascii="Arial" w:hAnsi="Arial" w:cs="Arial"/>
                <w:sz w:val="24"/>
                <w:szCs w:val="24"/>
              </w:rPr>
            </w:pPr>
          </w:p>
          <w:p w:rsidR="00BC30B8" w:rsidRPr="00C270D7" w:rsidRDefault="00BC30B8" w:rsidP="000318D0">
            <w:pPr>
              <w:pStyle w:val="NoSpacing"/>
              <w:jc w:val="center"/>
              <w:rPr>
                <w:rFonts w:ascii="Arial" w:hAnsi="Arial" w:cs="Arial"/>
                <w:sz w:val="24"/>
                <w:szCs w:val="24"/>
              </w:rPr>
            </w:pPr>
          </w:p>
        </w:tc>
      </w:tr>
      <w:tr w:rsidR="00C270D7" w:rsidRPr="00C270D7" w:rsidTr="00936D88">
        <w:tc>
          <w:tcPr>
            <w:tcW w:w="531" w:type="dxa"/>
          </w:tcPr>
          <w:p w:rsidR="00C270D7" w:rsidRDefault="00AD715E" w:rsidP="005A730A">
            <w:pPr>
              <w:pStyle w:val="NoSpacing"/>
              <w:rPr>
                <w:rFonts w:ascii="Arial" w:hAnsi="Arial" w:cs="Arial"/>
                <w:sz w:val="24"/>
                <w:szCs w:val="24"/>
              </w:rPr>
            </w:pPr>
            <w:r>
              <w:rPr>
                <w:rFonts w:ascii="Arial" w:hAnsi="Arial" w:cs="Arial"/>
                <w:sz w:val="24"/>
                <w:szCs w:val="24"/>
              </w:rPr>
              <w:t>4</w:t>
            </w:r>
          </w:p>
        </w:tc>
        <w:tc>
          <w:tcPr>
            <w:tcW w:w="2299" w:type="dxa"/>
          </w:tcPr>
          <w:p w:rsidR="00C270D7" w:rsidRDefault="00883FD6" w:rsidP="005A730A">
            <w:pPr>
              <w:pStyle w:val="NoSpacing"/>
              <w:rPr>
                <w:rFonts w:ascii="Arial" w:hAnsi="Arial" w:cs="Arial"/>
                <w:b/>
                <w:sz w:val="24"/>
                <w:szCs w:val="24"/>
              </w:rPr>
            </w:pPr>
            <w:r>
              <w:rPr>
                <w:rFonts w:ascii="Arial" w:hAnsi="Arial" w:cs="Arial"/>
                <w:b/>
                <w:sz w:val="24"/>
                <w:szCs w:val="24"/>
              </w:rPr>
              <w:t>Finance</w:t>
            </w:r>
          </w:p>
        </w:tc>
        <w:tc>
          <w:tcPr>
            <w:tcW w:w="5103" w:type="dxa"/>
          </w:tcPr>
          <w:p w:rsidR="00F25AEA" w:rsidRDefault="005A730A" w:rsidP="005A730A">
            <w:pPr>
              <w:pStyle w:val="NoSpacing"/>
              <w:jc w:val="both"/>
              <w:rPr>
                <w:rFonts w:ascii="Arial" w:hAnsi="Arial" w:cs="Arial"/>
                <w:sz w:val="24"/>
                <w:szCs w:val="24"/>
              </w:rPr>
            </w:pPr>
            <w:r>
              <w:rPr>
                <w:rFonts w:ascii="Arial" w:hAnsi="Arial" w:cs="Arial"/>
                <w:sz w:val="24"/>
                <w:szCs w:val="24"/>
              </w:rPr>
              <w:t>NE said that the bank account was now up and running and monies from the old ADSA had been transferred (£782.24).  Also, HSBC had sent a cheque for £100.00 as compensation for the trouble we had setting up the account.</w:t>
            </w:r>
          </w:p>
          <w:p w:rsidR="005A730A" w:rsidRDefault="005A730A" w:rsidP="005A730A">
            <w:pPr>
              <w:pStyle w:val="NoSpacing"/>
              <w:jc w:val="both"/>
              <w:rPr>
                <w:rFonts w:ascii="Arial" w:hAnsi="Arial" w:cs="Arial"/>
                <w:sz w:val="24"/>
                <w:szCs w:val="24"/>
              </w:rPr>
            </w:pPr>
          </w:p>
          <w:p w:rsidR="005A730A" w:rsidRDefault="005A730A" w:rsidP="005A730A">
            <w:pPr>
              <w:pStyle w:val="NoSpacing"/>
              <w:jc w:val="both"/>
              <w:rPr>
                <w:rFonts w:ascii="Arial" w:hAnsi="Arial" w:cs="Arial"/>
                <w:sz w:val="24"/>
                <w:szCs w:val="24"/>
              </w:rPr>
            </w:pPr>
            <w:r>
              <w:rPr>
                <w:rFonts w:ascii="Arial" w:hAnsi="Arial" w:cs="Arial"/>
                <w:sz w:val="24"/>
                <w:szCs w:val="24"/>
              </w:rPr>
              <w:t xml:space="preserve">The account has two signatories, AH and NE and both signatures will be required for any transaction.  </w:t>
            </w:r>
          </w:p>
          <w:p w:rsidR="005A730A" w:rsidRDefault="005A730A" w:rsidP="005A730A">
            <w:pPr>
              <w:pStyle w:val="NoSpacing"/>
              <w:jc w:val="both"/>
              <w:rPr>
                <w:rFonts w:ascii="Arial" w:hAnsi="Arial" w:cs="Arial"/>
                <w:sz w:val="24"/>
                <w:szCs w:val="24"/>
              </w:rPr>
            </w:pPr>
          </w:p>
          <w:p w:rsidR="005A730A" w:rsidRDefault="005A730A" w:rsidP="005A730A">
            <w:pPr>
              <w:pStyle w:val="NoSpacing"/>
              <w:jc w:val="both"/>
              <w:rPr>
                <w:rFonts w:ascii="Arial" w:hAnsi="Arial" w:cs="Arial"/>
                <w:sz w:val="24"/>
                <w:szCs w:val="24"/>
              </w:rPr>
            </w:pPr>
            <w:r>
              <w:rPr>
                <w:rFonts w:ascii="Arial" w:hAnsi="Arial" w:cs="Arial"/>
                <w:sz w:val="24"/>
                <w:szCs w:val="24"/>
              </w:rPr>
              <w:t xml:space="preserve">AH to pass over the cheque books and paying in books to NE that she had received. </w:t>
            </w:r>
          </w:p>
          <w:p w:rsidR="00705F0E" w:rsidRDefault="00705F0E" w:rsidP="00883FD6">
            <w:pPr>
              <w:pStyle w:val="NoSpacing"/>
              <w:rPr>
                <w:rFonts w:ascii="Arial" w:hAnsi="Arial" w:cs="Arial"/>
                <w:sz w:val="24"/>
                <w:szCs w:val="24"/>
              </w:rPr>
            </w:pPr>
          </w:p>
        </w:tc>
        <w:tc>
          <w:tcPr>
            <w:tcW w:w="1083" w:type="dxa"/>
          </w:tcPr>
          <w:p w:rsidR="00F25AEA" w:rsidRDefault="00F25AE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r>
              <w:rPr>
                <w:rFonts w:ascii="Arial" w:hAnsi="Arial" w:cs="Arial"/>
                <w:sz w:val="24"/>
                <w:szCs w:val="24"/>
              </w:rPr>
              <w:t>AH</w:t>
            </w:r>
          </w:p>
        </w:tc>
      </w:tr>
      <w:tr w:rsidR="00BE04AE" w:rsidRPr="00C270D7" w:rsidTr="00936D88">
        <w:tc>
          <w:tcPr>
            <w:tcW w:w="531" w:type="dxa"/>
          </w:tcPr>
          <w:p w:rsidR="00BE04AE" w:rsidRDefault="00AD715E" w:rsidP="005A730A">
            <w:pPr>
              <w:pStyle w:val="NoSpacing"/>
              <w:rPr>
                <w:rFonts w:ascii="Arial" w:hAnsi="Arial" w:cs="Arial"/>
                <w:sz w:val="24"/>
                <w:szCs w:val="24"/>
              </w:rPr>
            </w:pPr>
            <w:r>
              <w:rPr>
                <w:rFonts w:ascii="Arial" w:hAnsi="Arial" w:cs="Arial"/>
                <w:sz w:val="24"/>
                <w:szCs w:val="24"/>
              </w:rPr>
              <w:t>5</w:t>
            </w:r>
          </w:p>
        </w:tc>
        <w:tc>
          <w:tcPr>
            <w:tcW w:w="2299" w:type="dxa"/>
          </w:tcPr>
          <w:p w:rsidR="00BE04AE" w:rsidRDefault="00883FD6" w:rsidP="005A730A">
            <w:pPr>
              <w:pStyle w:val="NoSpacing"/>
              <w:rPr>
                <w:rFonts w:ascii="Arial" w:hAnsi="Arial" w:cs="Arial"/>
                <w:b/>
                <w:sz w:val="24"/>
                <w:szCs w:val="24"/>
              </w:rPr>
            </w:pPr>
            <w:r>
              <w:rPr>
                <w:rFonts w:ascii="Arial" w:hAnsi="Arial" w:cs="Arial"/>
                <w:b/>
                <w:sz w:val="24"/>
                <w:szCs w:val="24"/>
              </w:rPr>
              <w:t>Membership</w:t>
            </w:r>
          </w:p>
        </w:tc>
        <w:tc>
          <w:tcPr>
            <w:tcW w:w="5103" w:type="dxa"/>
          </w:tcPr>
          <w:p w:rsidR="00883FD6" w:rsidRDefault="005A730A" w:rsidP="005A730A">
            <w:pPr>
              <w:pStyle w:val="NoSpacing"/>
              <w:jc w:val="both"/>
              <w:rPr>
                <w:rFonts w:ascii="Arial" w:hAnsi="Arial" w:cs="Arial"/>
                <w:sz w:val="24"/>
                <w:szCs w:val="24"/>
              </w:rPr>
            </w:pPr>
            <w:r>
              <w:rPr>
                <w:rFonts w:ascii="Arial" w:hAnsi="Arial" w:cs="Arial"/>
                <w:sz w:val="24"/>
                <w:szCs w:val="24"/>
              </w:rPr>
              <w:t>AH reported that 174</w:t>
            </w:r>
            <w:r w:rsidR="00883FD6">
              <w:rPr>
                <w:rFonts w:ascii="Arial" w:hAnsi="Arial" w:cs="Arial"/>
                <w:sz w:val="24"/>
                <w:szCs w:val="24"/>
              </w:rPr>
              <w:t xml:space="preserve"> people </w:t>
            </w:r>
            <w:r w:rsidR="00AD715E">
              <w:rPr>
                <w:rFonts w:ascii="Arial" w:hAnsi="Arial" w:cs="Arial"/>
                <w:sz w:val="24"/>
                <w:szCs w:val="24"/>
              </w:rPr>
              <w:t xml:space="preserve">had signed up to the new ADSA – an increase of </w:t>
            </w:r>
            <w:r>
              <w:rPr>
                <w:rFonts w:ascii="Arial" w:hAnsi="Arial" w:cs="Arial"/>
                <w:sz w:val="24"/>
                <w:szCs w:val="24"/>
              </w:rPr>
              <w:t>41</w:t>
            </w:r>
            <w:r w:rsidR="00AD715E">
              <w:rPr>
                <w:rFonts w:ascii="Arial" w:hAnsi="Arial" w:cs="Arial"/>
                <w:sz w:val="24"/>
                <w:szCs w:val="24"/>
              </w:rPr>
              <w:t xml:space="preserve"> since the last meeting.  In total, the membership is now </w:t>
            </w:r>
            <w:r>
              <w:rPr>
                <w:rFonts w:ascii="Arial" w:hAnsi="Arial" w:cs="Arial"/>
                <w:sz w:val="24"/>
                <w:szCs w:val="24"/>
              </w:rPr>
              <w:t>203</w:t>
            </w:r>
            <w:r w:rsidR="00AD715E">
              <w:rPr>
                <w:rFonts w:ascii="Arial" w:hAnsi="Arial" w:cs="Arial"/>
                <w:sz w:val="24"/>
                <w:szCs w:val="24"/>
              </w:rPr>
              <w:t xml:space="preserve"> which includes the old members that have not responded but paid the £10 membership fee.</w:t>
            </w:r>
          </w:p>
          <w:p w:rsidR="00AD715E" w:rsidRDefault="00AD715E" w:rsidP="00AD715E">
            <w:pPr>
              <w:pStyle w:val="NoSpacing"/>
              <w:rPr>
                <w:rFonts w:ascii="Arial" w:hAnsi="Arial" w:cs="Arial"/>
                <w:sz w:val="24"/>
                <w:szCs w:val="24"/>
              </w:rPr>
            </w:pPr>
          </w:p>
          <w:p w:rsidR="005A730A" w:rsidRDefault="005A730A" w:rsidP="005A730A">
            <w:pPr>
              <w:pStyle w:val="NoSpacing"/>
              <w:jc w:val="both"/>
              <w:rPr>
                <w:rFonts w:ascii="Arial" w:hAnsi="Arial" w:cs="Arial"/>
                <w:sz w:val="24"/>
                <w:szCs w:val="24"/>
              </w:rPr>
            </w:pPr>
            <w:r>
              <w:rPr>
                <w:rFonts w:ascii="Arial" w:hAnsi="Arial" w:cs="Arial"/>
                <w:sz w:val="24"/>
                <w:szCs w:val="24"/>
              </w:rPr>
              <w:t xml:space="preserve">It was decided that those who had not responded would stay members and AH to </w:t>
            </w:r>
            <w:r>
              <w:rPr>
                <w:rFonts w:ascii="Arial" w:hAnsi="Arial" w:cs="Arial"/>
                <w:sz w:val="24"/>
                <w:szCs w:val="24"/>
              </w:rPr>
              <w:lastRenderedPageBreak/>
              <w:t>write to them.  If there is no response to the letter, then they will be removed from the membership list.</w:t>
            </w:r>
          </w:p>
          <w:p w:rsidR="006D0465" w:rsidRDefault="006D0465" w:rsidP="005A730A">
            <w:pPr>
              <w:pStyle w:val="NoSpacing"/>
              <w:jc w:val="both"/>
              <w:rPr>
                <w:rFonts w:ascii="Arial" w:hAnsi="Arial" w:cs="Arial"/>
                <w:sz w:val="24"/>
                <w:szCs w:val="24"/>
              </w:rPr>
            </w:pPr>
          </w:p>
          <w:p w:rsidR="006D0465" w:rsidRDefault="006D0465" w:rsidP="005A730A">
            <w:pPr>
              <w:pStyle w:val="NoSpacing"/>
              <w:jc w:val="both"/>
              <w:rPr>
                <w:rFonts w:ascii="Arial" w:hAnsi="Arial" w:cs="Arial"/>
                <w:sz w:val="24"/>
                <w:szCs w:val="24"/>
              </w:rPr>
            </w:pPr>
            <w:r>
              <w:rPr>
                <w:rFonts w:ascii="Arial" w:hAnsi="Arial" w:cs="Arial"/>
                <w:sz w:val="24"/>
                <w:szCs w:val="24"/>
              </w:rPr>
              <w:t xml:space="preserve">NE suggested that maybe we could now charge a </w:t>
            </w:r>
            <w:proofErr w:type="spellStart"/>
            <w:r>
              <w:rPr>
                <w:rFonts w:ascii="Arial" w:hAnsi="Arial" w:cs="Arial"/>
                <w:sz w:val="24"/>
                <w:szCs w:val="24"/>
              </w:rPr>
              <w:t>norminal</w:t>
            </w:r>
            <w:proofErr w:type="spellEnd"/>
            <w:r>
              <w:rPr>
                <w:rFonts w:ascii="Arial" w:hAnsi="Arial" w:cs="Arial"/>
                <w:sz w:val="24"/>
                <w:szCs w:val="24"/>
              </w:rPr>
              <w:t xml:space="preserve"> yearly fee.  AH said that this would have to be decided</w:t>
            </w:r>
            <w:r w:rsidR="00904ABF">
              <w:rPr>
                <w:rFonts w:ascii="Arial" w:hAnsi="Arial" w:cs="Arial"/>
                <w:sz w:val="24"/>
                <w:szCs w:val="24"/>
              </w:rPr>
              <w:t xml:space="preserve"> at the AGM.  It was therefore agreed that membership would run until 1</w:t>
            </w:r>
            <w:r w:rsidR="00904ABF" w:rsidRPr="00904ABF">
              <w:rPr>
                <w:rFonts w:ascii="Arial" w:hAnsi="Arial" w:cs="Arial"/>
                <w:sz w:val="24"/>
                <w:szCs w:val="24"/>
                <w:vertAlign w:val="superscript"/>
              </w:rPr>
              <w:t>st</w:t>
            </w:r>
            <w:r w:rsidR="00904ABF">
              <w:rPr>
                <w:rFonts w:ascii="Arial" w:hAnsi="Arial" w:cs="Arial"/>
                <w:sz w:val="24"/>
                <w:szCs w:val="24"/>
              </w:rPr>
              <w:t xml:space="preserve"> December 2018 and that an item would be on the Agenda regarding a membership fee.</w:t>
            </w:r>
            <w:r>
              <w:rPr>
                <w:rFonts w:ascii="Arial" w:hAnsi="Arial" w:cs="Arial"/>
                <w:sz w:val="24"/>
                <w:szCs w:val="24"/>
              </w:rPr>
              <w:t xml:space="preserve"> </w:t>
            </w:r>
          </w:p>
          <w:p w:rsidR="00AD715E" w:rsidRDefault="00AD715E" w:rsidP="00AD715E">
            <w:pPr>
              <w:pStyle w:val="NoSpacing"/>
              <w:rPr>
                <w:rFonts w:ascii="Arial" w:hAnsi="Arial" w:cs="Arial"/>
                <w:sz w:val="24"/>
                <w:szCs w:val="24"/>
              </w:rPr>
            </w:pPr>
          </w:p>
        </w:tc>
        <w:tc>
          <w:tcPr>
            <w:tcW w:w="1083" w:type="dxa"/>
          </w:tcPr>
          <w:p w:rsidR="00BE04AE" w:rsidRDefault="00BE04AE" w:rsidP="005A730A">
            <w:pPr>
              <w:pStyle w:val="NoSpacing"/>
              <w:jc w:val="center"/>
              <w:rPr>
                <w:rFonts w:ascii="Arial" w:hAnsi="Arial" w:cs="Arial"/>
                <w:sz w:val="24"/>
                <w:szCs w:val="24"/>
              </w:rPr>
            </w:pPr>
          </w:p>
          <w:p w:rsidR="00BE04AE" w:rsidRDefault="00BE04AE" w:rsidP="005A730A">
            <w:pPr>
              <w:pStyle w:val="NoSpacing"/>
              <w:jc w:val="center"/>
              <w:rPr>
                <w:rFonts w:ascii="Arial" w:hAnsi="Arial" w:cs="Arial"/>
                <w:sz w:val="24"/>
                <w:szCs w:val="24"/>
              </w:rPr>
            </w:pPr>
          </w:p>
          <w:p w:rsidR="00BE04AE" w:rsidRDefault="00BE04AE" w:rsidP="005A730A">
            <w:pPr>
              <w:pStyle w:val="NoSpacing"/>
              <w:jc w:val="center"/>
              <w:rPr>
                <w:rFonts w:ascii="Arial" w:hAnsi="Arial" w:cs="Arial"/>
                <w:sz w:val="24"/>
                <w:szCs w:val="24"/>
              </w:rPr>
            </w:pPr>
          </w:p>
          <w:p w:rsidR="00C4243C" w:rsidRDefault="00C4243C" w:rsidP="005A730A">
            <w:pPr>
              <w:pStyle w:val="NoSpacing"/>
              <w:jc w:val="center"/>
              <w:rPr>
                <w:rFonts w:ascii="Arial" w:hAnsi="Arial" w:cs="Arial"/>
                <w:sz w:val="24"/>
                <w:szCs w:val="24"/>
              </w:rPr>
            </w:pPr>
          </w:p>
          <w:p w:rsidR="00BE04AE" w:rsidRDefault="00BE04AE" w:rsidP="005A730A">
            <w:pPr>
              <w:pStyle w:val="NoSpacing"/>
              <w:jc w:val="center"/>
              <w:rPr>
                <w:rFonts w:ascii="Arial" w:hAnsi="Arial" w:cs="Arial"/>
                <w:sz w:val="24"/>
                <w:szCs w:val="24"/>
              </w:rPr>
            </w:pPr>
          </w:p>
          <w:p w:rsidR="00BE04AE" w:rsidRDefault="00BE04AE" w:rsidP="005A730A">
            <w:pPr>
              <w:pStyle w:val="NoSpacing"/>
              <w:jc w:val="center"/>
              <w:rPr>
                <w:rFonts w:ascii="Arial" w:hAnsi="Arial" w:cs="Arial"/>
                <w:sz w:val="24"/>
                <w:szCs w:val="24"/>
              </w:rPr>
            </w:pPr>
          </w:p>
          <w:p w:rsidR="005A730A" w:rsidRDefault="005A730A" w:rsidP="005A730A">
            <w:pPr>
              <w:pStyle w:val="NoSpacing"/>
              <w:jc w:val="center"/>
              <w:rPr>
                <w:rFonts w:ascii="Arial" w:hAnsi="Arial" w:cs="Arial"/>
                <w:sz w:val="24"/>
                <w:szCs w:val="24"/>
              </w:rPr>
            </w:pPr>
          </w:p>
          <w:p w:rsidR="005A730A" w:rsidRDefault="005A730A" w:rsidP="005A730A">
            <w:pPr>
              <w:pStyle w:val="NoSpacing"/>
              <w:jc w:val="center"/>
              <w:rPr>
                <w:rFonts w:ascii="Arial" w:hAnsi="Arial" w:cs="Arial"/>
                <w:sz w:val="24"/>
                <w:szCs w:val="24"/>
              </w:rPr>
            </w:pPr>
          </w:p>
          <w:p w:rsidR="005A730A" w:rsidRDefault="005A730A" w:rsidP="005A730A">
            <w:pPr>
              <w:pStyle w:val="NoSpacing"/>
              <w:jc w:val="center"/>
              <w:rPr>
                <w:rFonts w:ascii="Arial" w:hAnsi="Arial" w:cs="Arial"/>
                <w:sz w:val="24"/>
                <w:szCs w:val="24"/>
              </w:rPr>
            </w:pPr>
            <w:r>
              <w:rPr>
                <w:rFonts w:ascii="Arial" w:hAnsi="Arial" w:cs="Arial"/>
                <w:sz w:val="24"/>
                <w:szCs w:val="24"/>
              </w:rPr>
              <w:t>AH</w:t>
            </w:r>
          </w:p>
          <w:p w:rsidR="00904ABF" w:rsidRDefault="00904ABF" w:rsidP="005A730A">
            <w:pPr>
              <w:pStyle w:val="NoSpacing"/>
              <w:jc w:val="center"/>
              <w:rPr>
                <w:rFonts w:ascii="Arial" w:hAnsi="Arial" w:cs="Arial"/>
                <w:sz w:val="24"/>
                <w:szCs w:val="24"/>
              </w:rPr>
            </w:pPr>
          </w:p>
          <w:p w:rsidR="00904ABF" w:rsidRDefault="00904ABF" w:rsidP="005A730A">
            <w:pPr>
              <w:pStyle w:val="NoSpacing"/>
              <w:jc w:val="center"/>
              <w:rPr>
                <w:rFonts w:ascii="Arial" w:hAnsi="Arial" w:cs="Arial"/>
                <w:sz w:val="24"/>
                <w:szCs w:val="24"/>
              </w:rPr>
            </w:pPr>
          </w:p>
          <w:p w:rsidR="00904ABF" w:rsidRDefault="00904ABF" w:rsidP="005A730A">
            <w:pPr>
              <w:pStyle w:val="NoSpacing"/>
              <w:jc w:val="center"/>
              <w:rPr>
                <w:rFonts w:ascii="Arial" w:hAnsi="Arial" w:cs="Arial"/>
                <w:sz w:val="24"/>
                <w:szCs w:val="24"/>
              </w:rPr>
            </w:pPr>
          </w:p>
          <w:p w:rsidR="00904ABF" w:rsidRDefault="00904ABF" w:rsidP="005A730A">
            <w:pPr>
              <w:pStyle w:val="NoSpacing"/>
              <w:jc w:val="center"/>
              <w:rPr>
                <w:rFonts w:ascii="Arial" w:hAnsi="Arial" w:cs="Arial"/>
                <w:sz w:val="24"/>
                <w:szCs w:val="24"/>
              </w:rPr>
            </w:pPr>
          </w:p>
          <w:p w:rsidR="00904ABF" w:rsidRDefault="00904ABF" w:rsidP="005A730A">
            <w:pPr>
              <w:pStyle w:val="NoSpacing"/>
              <w:jc w:val="center"/>
              <w:rPr>
                <w:rFonts w:ascii="Arial" w:hAnsi="Arial" w:cs="Arial"/>
                <w:sz w:val="24"/>
                <w:szCs w:val="24"/>
              </w:rPr>
            </w:pPr>
          </w:p>
          <w:p w:rsidR="00904ABF" w:rsidRDefault="00904ABF" w:rsidP="005A730A">
            <w:pPr>
              <w:pStyle w:val="NoSpacing"/>
              <w:jc w:val="center"/>
              <w:rPr>
                <w:rFonts w:ascii="Arial" w:hAnsi="Arial" w:cs="Arial"/>
                <w:sz w:val="24"/>
                <w:szCs w:val="24"/>
              </w:rPr>
            </w:pPr>
          </w:p>
          <w:p w:rsidR="00904ABF" w:rsidRDefault="00904ABF" w:rsidP="005A730A">
            <w:pPr>
              <w:pStyle w:val="NoSpacing"/>
              <w:jc w:val="center"/>
              <w:rPr>
                <w:rFonts w:ascii="Arial" w:hAnsi="Arial" w:cs="Arial"/>
                <w:sz w:val="24"/>
                <w:szCs w:val="24"/>
              </w:rPr>
            </w:pPr>
          </w:p>
          <w:p w:rsidR="00904ABF" w:rsidRDefault="00904ABF" w:rsidP="005A730A">
            <w:pPr>
              <w:pStyle w:val="NoSpacing"/>
              <w:jc w:val="center"/>
              <w:rPr>
                <w:rFonts w:ascii="Arial" w:hAnsi="Arial" w:cs="Arial"/>
                <w:sz w:val="24"/>
                <w:szCs w:val="24"/>
              </w:rPr>
            </w:pPr>
          </w:p>
          <w:p w:rsidR="00904ABF" w:rsidRDefault="00904ABF" w:rsidP="005A730A">
            <w:pPr>
              <w:pStyle w:val="NoSpacing"/>
              <w:jc w:val="center"/>
              <w:rPr>
                <w:rFonts w:ascii="Arial" w:hAnsi="Arial" w:cs="Arial"/>
                <w:sz w:val="24"/>
                <w:szCs w:val="24"/>
              </w:rPr>
            </w:pPr>
          </w:p>
          <w:p w:rsidR="00904ABF" w:rsidRDefault="007C4272" w:rsidP="005A730A">
            <w:pPr>
              <w:pStyle w:val="NoSpacing"/>
              <w:jc w:val="center"/>
              <w:rPr>
                <w:rFonts w:ascii="Arial" w:hAnsi="Arial" w:cs="Arial"/>
                <w:sz w:val="24"/>
                <w:szCs w:val="24"/>
              </w:rPr>
            </w:pPr>
            <w:r>
              <w:rPr>
                <w:rFonts w:ascii="Arial" w:hAnsi="Arial" w:cs="Arial"/>
                <w:sz w:val="24"/>
                <w:szCs w:val="24"/>
              </w:rPr>
              <w:t>AH</w:t>
            </w:r>
          </w:p>
        </w:tc>
      </w:tr>
      <w:tr w:rsidR="00C270D7" w:rsidRPr="00C270D7" w:rsidTr="00936D88">
        <w:tc>
          <w:tcPr>
            <w:tcW w:w="531" w:type="dxa"/>
          </w:tcPr>
          <w:p w:rsidR="00C270D7" w:rsidRDefault="00AD715E" w:rsidP="005A730A">
            <w:pPr>
              <w:pStyle w:val="NoSpacing"/>
              <w:rPr>
                <w:rFonts w:ascii="Arial" w:hAnsi="Arial" w:cs="Arial"/>
                <w:sz w:val="24"/>
                <w:szCs w:val="24"/>
              </w:rPr>
            </w:pPr>
            <w:r>
              <w:rPr>
                <w:rFonts w:ascii="Arial" w:hAnsi="Arial" w:cs="Arial"/>
                <w:sz w:val="24"/>
                <w:szCs w:val="24"/>
              </w:rPr>
              <w:lastRenderedPageBreak/>
              <w:t>6</w:t>
            </w:r>
          </w:p>
        </w:tc>
        <w:tc>
          <w:tcPr>
            <w:tcW w:w="2299" w:type="dxa"/>
          </w:tcPr>
          <w:p w:rsidR="00C270D7" w:rsidRDefault="00AD715E" w:rsidP="005A730A">
            <w:pPr>
              <w:pStyle w:val="NoSpacing"/>
              <w:rPr>
                <w:rFonts w:ascii="Arial" w:hAnsi="Arial" w:cs="Arial"/>
                <w:b/>
                <w:sz w:val="24"/>
                <w:szCs w:val="24"/>
              </w:rPr>
            </w:pPr>
            <w:r>
              <w:rPr>
                <w:rFonts w:ascii="Arial" w:hAnsi="Arial" w:cs="Arial"/>
                <w:b/>
                <w:sz w:val="24"/>
                <w:szCs w:val="24"/>
              </w:rPr>
              <w:t>Website</w:t>
            </w:r>
          </w:p>
        </w:tc>
        <w:tc>
          <w:tcPr>
            <w:tcW w:w="5103" w:type="dxa"/>
          </w:tcPr>
          <w:p w:rsidR="00D752E3" w:rsidRDefault="005A730A" w:rsidP="003A2DDE">
            <w:pPr>
              <w:pStyle w:val="NoSpacing"/>
              <w:jc w:val="both"/>
              <w:rPr>
                <w:rFonts w:ascii="Arial" w:hAnsi="Arial" w:cs="Arial"/>
                <w:sz w:val="24"/>
                <w:szCs w:val="24"/>
              </w:rPr>
            </w:pPr>
            <w:r>
              <w:rPr>
                <w:rFonts w:ascii="Arial" w:hAnsi="Arial" w:cs="Arial"/>
                <w:sz w:val="24"/>
                <w:szCs w:val="24"/>
              </w:rPr>
              <w:t>A new domain name was discussed and AH agreed to speak with OK to arrange.</w:t>
            </w:r>
          </w:p>
          <w:p w:rsidR="005A730A" w:rsidRDefault="005A730A" w:rsidP="003A2DDE">
            <w:pPr>
              <w:pStyle w:val="NoSpacing"/>
              <w:jc w:val="both"/>
              <w:rPr>
                <w:rFonts w:ascii="Arial" w:hAnsi="Arial" w:cs="Arial"/>
                <w:sz w:val="24"/>
                <w:szCs w:val="24"/>
              </w:rPr>
            </w:pPr>
          </w:p>
          <w:p w:rsidR="005A730A" w:rsidRDefault="005A730A" w:rsidP="003A2DDE">
            <w:pPr>
              <w:pStyle w:val="NoSpacing"/>
              <w:jc w:val="both"/>
              <w:rPr>
                <w:rFonts w:ascii="Arial" w:hAnsi="Arial" w:cs="Arial"/>
                <w:sz w:val="24"/>
                <w:szCs w:val="24"/>
              </w:rPr>
            </w:pPr>
            <w:r>
              <w:rPr>
                <w:rFonts w:ascii="Arial" w:hAnsi="Arial" w:cs="Arial"/>
                <w:sz w:val="24"/>
                <w:szCs w:val="24"/>
              </w:rPr>
              <w:t>JW suggested that the membership form was available as a form so that they can join online rather than downloading a membership form.  AH to investigate with OK.</w:t>
            </w:r>
          </w:p>
        </w:tc>
        <w:tc>
          <w:tcPr>
            <w:tcW w:w="1083" w:type="dxa"/>
          </w:tcPr>
          <w:p w:rsidR="00D26974" w:rsidRDefault="00D26974" w:rsidP="002D27AC">
            <w:pPr>
              <w:pStyle w:val="NoSpacing"/>
              <w:jc w:val="center"/>
              <w:rPr>
                <w:rFonts w:ascii="Arial" w:hAnsi="Arial" w:cs="Arial"/>
                <w:sz w:val="24"/>
                <w:szCs w:val="24"/>
              </w:rPr>
            </w:pPr>
          </w:p>
          <w:p w:rsidR="005A730A" w:rsidRDefault="005A730A" w:rsidP="002D27AC">
            <w:pPr>
              <w:pStyle w:val="NoSpacing"/>
              <w:jc w:val="center"/>
              <w:rPr>
                <w:rFonts w:ascii="Arial" w:hAnsi="Arial" w:cs="Arial"/>
                <w:sz w:val="24"/>
                <w:szCs w:val="24"/>
              </w:rPr>
            </w:pPr>
            <w:r>
              <w:rPr>
                <w:rFonts w:ascii="Arial" w:hAnsi="Arial" w:cs="Arial"/>
                <w:sz w:val="24"/>
                <w:szCs w:val="24"/>
              </w:rPr>
              <w:t>AH/OK</w:t>
            </w:r>
          </w:p>
          <w:p w:rsidR="005A730A" w:rsidRDefault="005A730A" w:rsidP="002D27AC">
            <w:pPr>
              <w:pStyle w:val="NoSpacing"/>
              <w:jc w:val="center"/>
              <w:rPr>
                <w:rFonts w:ascii="Arial" w:hAnsi="Arial" w:cs="Arial"/>
                <w:sz w:val="24"/>
                <w:szCs w:val="24"/>
              </w:rPr>
            </w:pPr>
          </w:p>
          <w:p w:rsidR="005A730A" w:rsidRDefault="005A730A" w:rsidP="002D27AC">
            <w:pPr>
              <w:pStyle w:val="NoSpacing"/>
              <w:jc w:val="center"/>
              <w:rPr>
                <w:rFonts w:ascii="Arial" w:hAnsi="Arial" w:cs="Arial"/>
                <w:sz w:val="24"/>
                <w:szCs w:val="24"/>
              </w:rPr>
            </w:pPr>
          </w:p>
          <w:p w:rsidR="005A730A" w:rsidRDefault="005A730A" w:rsidP="002D27AC">
            <w:pPr>
              <w:pStyle w:val="NoSpacing"/>
              <w:jc w:val="center"/>
              <w:rPr>
                <w:rFonts w:ascii="Arial" w:hAnsi="Arial" w:cs="Arial"/>
                <w:sz w:val="24"/>
                <w:szCs w:val="24"/>
              </w:rPr>
            </w:pPr>
          </w:p>
          <w:p w:rsidR="005A730A" w:rsidRDefault="005A730A" w:rsidP="002D27AC">
            <w:pPr>
              <w:pStyle w:val="NoSpacing"/>
              <w:jc w:val="center"/>
              <w:rPr>
                <w:rFonts w:ascii="Arial" w:hAnsi="Arial" w:cs="Arial"/>
                <w:sz w:val="24"/>
                <w:szCs w:val="24"/>
              </w:rPr>
            </w:pPr>
          </w:p>
          <w:p w:rsidR="005A730A" w:rsidRDefault="005A730A" w:rsidP="002D27AC">
            <w:pPr>
              <w:pStyle w:val="NoSpacing"/>
              <w:jc w:val="center"/>
              <w:rPr>
                <w:rFonts w:ascii="Arial" w:hAnsi="Arial" w:cs="Arial"/>
                <w:sz w:val="24"/>
                <w:szCs w:val="24"/>
              </w:rPr>
            </w:pPr>
            <w:r>
              <w:rPr>
                <w:rFonts w:ascii="Arial" w:hAnsi="Arial" w:cs="Arial"/>
                <w:sz w:val="24"/>
                <w:szCs w:val="24"/>
              </w:rPr>
              <w:t>AH/OK</w:t>
            </w:r>
          </w:p>
          <w:p w:rsidR="005A730A" w:rsidRDefault="005A730A" w:rsidP="002D27AC">
            <w:pPr>
              <w:pStyle w:val="NoSpacing"/>
              <w:jc w:val="center"/>
              <w:rPr>
                <w:rFonts w:ascii="Arial" w:hAnsi="Arial" w:cs="Arial"/>
                <w:sz w:val="24"/>
                <w:szCs w:val="24"/>
              </w:rPr>
            </w:pPr>
          </w:p>
        </w:tc>
      </w:tr>
      <w:tr w:rsidR="009B699F" w:rsidRPr="00C270D7" w:rsidTr="00936D88">
        <w:tc>
          <w:tcPr>
            <w:tcW w:w="531" w:type="dxa"/>
          </w:tcPr>
          <w:p w:rsidR="009B699F" w:rsidRDefault="00AD715E" w:rsidP="005A730A">
            <w:pPr>
              <w:pStyle w:val="NoSpacing"/>
              <w:rPr>
                <w:rFonts w:ascii="Arial" w:hAnsi="Arial" w:cs="Arial"/>
                <w:sz w:val="24"/>
                <w:szCs w:val="24"/>
              </w:rPr>
            </w:pPr>
            <w:r>
              <w:rPr>
                <w:rFonts w:ascii="Arial" w:hAnsi="Arial" w:cs="Arial"/>
                <w:sz w:val="24"/>
                <w:szCs w:val="24"/>
              </w:rPr>
              <w:t>7</w:t>
            </w:r>
          </w:p>
        </w:tc>
        <w:tc>
          <w:tcPr>
            <w:tcW w:w="2299" w:type="dxa"/>
          </w:tcPr>
          <w:p w:rsidR="009B699F" w:rsidRDefault="00AD715E" w:rsidP="005A730A">
            <w:pPr>
              <w:pStyle w:val="NoSpacing"/>
              <w:rPr>
                <w:rFonts w:ascii="Arial" w:hAnsi="Arial" w:cs="Arial"/>
                <w:b/>
                <w:sz w:val="24"/>
                <w:szCs w:val="24"/>
              </w:rPr>
            </w:pPr>
            <w:r>
              <w:rPr>
                <w:rFonts w:ascii="Arial" w:hAnsi="Arial" w:cs="Arial"/>
                <w:b/>
                <w:sz w:val="24"/>
                <w:szCs w:val="24"/>
              </w:rPr>
              <w:t>AGM</w:t>
            </w:r>
          </w:p>
        </w:tc>
        <w:tc>
          <w:tcPr>
            <w:tcW w:w="5103" w:type="dxa"/>
          </w:tcPr>
          <w:p w:rsidR="00F25AEA" w:rsidRDefault="00402E96" w:rsidP="003A2DDE">
            <w:pPr>
              <w:pStyle w:val="NoSpacing"/>
              <w:jc w:val="both"/>
              <w:rPr>
                <w:rFonts w:ascii="Arial" w:hAnsi="Arial" w:cs="Arial"/>
                <w:sz w:val="24"/>
                <w:szCs w:val="24"/>
              </w:rPr>
            </w:pPr>
            <w:r>
              <w:rPr>
                <w:rFonts w:ascii="Arial" w:hAnsi="Arial" w:cs="Arial"/>
                <w:sz w:val="24"/>
                <w:szCs w:val="24"/>
              </w:rPr>
              <w:t xml:space="preserve">Everyone thought this went well and we had a good response. </w:t>
            </w:r>
          </w:p>
          <w:p w:rsidR="00402E96" w:rsidRDefault="00402E96" w:rsidP="003A2DDE">
            <w:pPr>
              <w:pStyle w:val="NoSpacing"/>
              <w:jc w:val="both"/>
              <w:rPr>
                <w:rFonts w:ascii="Arial" w:hAnsi="Arial" w:cs="Arial"/>
                <w:sz w:val="24"/>
                <w:szCs w:val="24"/>
              </w:rPr>
            </w:pPr>
          </w:p>
          <w:p w:rsidR="00402E96" w:rsidRDefault="00402E96" w:rsidP="003A2DDE">
            <w:pPr>
              <w:pStyle w:val="NoSpacing"/>
              <w:jc w:val="both"/>
              <w:rPr>
                <w:rFonts w:ascii="Arial" w:hAnsi="Arial" w:cs="Arial"/>
                <w:sz w:val="24"/>
                <w:szCs w:val="24"/>
              </w:rPr>
            </w:pPr>
            <w:r>
              <w:rPr>
                <w:rFonts w:ascii="Arial" w:hAnsi="Arial" w:cs="Arial"/>
                <w:sz w:val="24"/>
                <w:szCs w:val="24"/>
              </w:rPr>
              <w:t>A speaker for the next AGM was discussed but we would need to get someone for free.</w:t>
            </w:r>
          </w:p>
          <w:p w:rsidR="003A2DDE" w:rsidRDefault="003A2DDE" w:rsidP="003A2DDE">
            <w:pPr>
              <w:pStyle w:val="NoSpacing"/>
              <w:jc w:val="both"/>
              <w:rPr>
                <w:rFonts w:ascii="Arial" w:hAnsi="Arial" w:cs="Arial"/>
                <w:sz w:val="24"/>
                <w:szCs w:val="24"/>
              </w:rPr>
            </w:pPr>
          </w:p>
          <w:p w:rsidR="003A2DDE" w:rsidRDefault="003A2DDE" w:rsidP="003A2DDE">
            <w:pPr>
              <w:pStyle w:val="NoSpacing"/>
              <w:jc w:val="both"/>
              <w:rPr>
                <w:rFonts w:ascii="Arial" w:hAnsi="Arial" w:cs="Arial"/>
                <w:sz w:val="24"/>
                <w:szCs w:val="24"/>
              </w:rPr>
            </w:pPr>
            <w:r>
              <w:rPr>
                <w:rFonts w:ascii="Arial" w:hAnsi="Arial" w:cs="Arial"/>
                <w:sz w:val="24"/>
                <w:szCs w:val="24"/>
              </w:rPr>
              <w:t>Date for 2018 AGM to be arranged.</w:t>
            </w:r>
          </w:p>
          <w:p w:rsidR="00986344" w:rsidRDefault="00986344" w:rsidP="003A2DDE">
            <w:pPr>
              <w:pStyle w:val="NoSpacing"/>
              <w:jc w:val="both"/>
              <w:rPr>
                <w:rFonts w:ascii="Arial" w:hAnsi="Arial" w:cs="Arial"/>
                <w:sz w:val="24"/>
                <w:szCs w:val="24"/>
              </w:rPr>
            </w:pPr>
          </w:p>
        </w:tc>
        <w:tc>
          <w:tcPr>
            <w:tcW w:w="1083" w:type="dxa"/>
          </w:tcPr>
          <w:p w:rsidR="00340A6D" w:rsidRDefault="00340A6D" w:rsidP="005A730A">
            <w:pPr>
              <w:pStyle w:val="NoSpacing"/>
              <w:jc w:val="center"/>
              <w:rPr>
                <w:rFonts w:ascii="Arial" w:hAnsi="Arial" w:cs="Arial"/>
                <w:sz w:val="24"/>
                <w:szCs w:val="24"/>
              </w:rPr>
            </w:pPr>
          </w:p>
          <w:p w:rsidR="00F25AEA" w:rsidRDefault="00F25AEA" w:rsidP="005A730A">
            <w:pPr>
              <w:pStyle w:val="NoSpacing"/>
              <w:jc w:val="center"/>
              <w:rPr>
                <w:rFonts w:ascii="Arial" w:hAnsi="Arial" w:cs="Arial"/>
                <w:sz w:val="24"/>
                <w:szCs w:val="24"/>
              </w:rPr>
            </w:pPr>
          </w:p>
          <w:p w:rsidR="00F25AEA" w:rsidRDefault="00F25AEA" w:rsidP="005A730A">
            <w:pPr>
              <w:pStyle w:val="NoSpacing"/>
              <w:jc w:val="center"/>
              <w:rPr>
                <w:rFonts w:ascii="Arial" w:hAnsi="Arial" w:cs="Arial"/>
                <w:sz w:val="24"/>
                <w:szCs w:val="24"/>
              </w:rPr>
            </w:pPr>
          </w:p>
          <w:p w:rsidR="00F25AEA" w:rsidRDefault="00F25AEA" w:rsidP="005A730A">
            <w:pPr>
              <w:pStyle w:val="NoSpacing"/>
              <w:jc w:val="center"/>
              <w:rPr>
                <w:rFonts w:ascii="Arial" w:hAnsi="Arial" w:cs="Arial"/>
                <w:sz w:val="24"/>
                <w:szCs w:val="24"/>
              </w:rPr>
            </w:pPr>
          </w:p>
          <w:p w:rsidR="00F25AEA" w:rsidRDefault="00F25AEA" w:rsidP="005A730A">
            <w:pPr>
              <w:pStyle w:val="NoSpacing"/>
              <w:jc w:val="center"/>
              <w:rPr>
                <w:rFonts w:ascii="Arial" w:hAnsi="Arial" w:cs="Arial"/>
                <w:sz w:val="24"/>
                <w:szCs w:val="24"/>
              </w:rPr>
            </w:pPr>
          </w:p>
        </w:tc>
      </w:tr>
      <w:tr w:rsidR="003A2DDE" w:rsidRPr="00C270D7" w:rsidTr="00936D88">
        <w:tc>
          <w:tcPr>
            <w:tcW w:w="531" w:type="dxa"/>
          </w:tcPr>
          <w:p w:rsidR="003A2DDE" w:rsidRDefault="003A2DDE" w:rsidP="005A730A">
            <w:pPr>
              <w:pStyle w:val="NoSpacing"/>
              <w:rPr>
                <w:rFonts w:ascii="Arial" w:hAnsi="Arial" w:cs="Arial"/>
                <w:sz w:val="24"/>
                <w:szCs w:val="24"/>
              </w:rPr>
            </w:pPr>
            <w:r>
              <w:rPr>
                <w:rFonts w:ascii="Arial" w:hAnsi="Arial" w:cs="Arial"/>
                <w:sz w:val="24"/>
                <w:szCs w:val="24"/>
              </w:rPr>
              <w:t>8</w:t>
            </w:r>
          </w:p>
        </w:tc>
        <w:tc>
          <w:tcPr>
            <w:tcW w:w="2299" w:type="dxa"/>
          </w:tcPr>
          <w:p w:rsidR="003A2DDE" w:rsidRDefault="003A2DDE" w:rsidP="005A730A">
            <w:pPr>
              <w:pStyle w:val="NoSpacing"/>
              <w:rPr>
                <w:rFonts w:ascii="Arial" w:hAnsi="Arial" w:cs="Arial"/>
                <w:b/>
                <w:sz w:val="24"/>
                <w:szCs w:val="24"/>
              </w:rPr>
            </w:pPr>
            <w:r>
              <w:rPr>
                <w:rFonts w:ascii="Arial" w:hAnsi="Arial" w:cs="Arial"/>
                <w:b/>
                <w:sz w:val="24"/>
                <w:szCs w:val="24"/>
              </w:rPr>
              <w:t>Transfer of Away Credits</w:t>
            </w:r>
          </w:p>
        </w:tc>
        <w:tc>
          <w:tcPr>
            <w:tcW w:w="5103" w:type="dxa"/>
          </w:tcPr>
          <w:p w:rsidR="003A2DDE" w:rsidRDefault="003A2DDE" w:rsidP="003A2DDE">
            <w:pPr>
              <w:pStyle w:val="NoSpacing"/>
              <w:jc w:val="both"/>
              <w:rPr>
                <w:rFonts w:ascii="Arial" w:hAnsi="Arial" w:cs="Arial"/>
                <w:sz w:val="24"/>
                <w:szCs w:val="24"/>
              </w:rPr>
            </w:pPr>
            <w:r>
              <w:rPr>
                <w:rFonts w:ascii="Arial" w:hAnsi="Arial" w:cs="Arial"/>
                <w:sz w:val="24"/>
                <w:szCs w:val="24"/>
              </w:rPr>
              <w:t>AH had received an email from a member who had been told that her away credits could not be transferred from her Purple membership to Gold.</w:t>
            </w:r>
          </w:p>
          <w:p w:rsidR="003A2DDE" w:rsidRDefault="003A2DDE" w:rsidP="003A2DDE">
            <w:pPr>
              <w:pStyle w:val="NoSpacing"/>
              <w:jc w:val="both"/>
              <w:rPr>
                <w:rFonts w:ascii="Arial" w:hAnsi="Arial" w:cs="Arial"/>
                <w:sz w:val="24"/>
                <w:szCs w:val="24"/>
              </w:rPr>
            </w:pPr>
          </w:p>
          <w:p w:rsidR="003A2DDE" w:rsidRDefault="003A2DDE" w:rsidP="003A2DDE">
            <w:pPr>
              <w:pStyle w:val="NoSpacing"/>
              <w:jc w:val="both"/>
              <w:rPr>
                <w:rFonts w:ascii="Arial" w:hAnsi="Arial" w:cs="Arial"/>
                <w:sz w:val="24"/>
                <w:szCs w:val="24"/>
              </w:rPr>
            </w:pPr>
            <w:r>
              <w:rPr>
                <w:rFonts w:ascii="Arial" w:hAnsi="Arial" w:cs="Arial"/>
                <w:sz w:val="24"/>
                <w:szCs w:val="24"/>
              </w:rPr>
              <w:t>This was discussed at length and it was agreed by all that this should be possible.  AH to speak with AJ who will take this up with Alun Francis (Disability Liaison Team).</w:t>
            </w:r>
          </w:p>
        </w:tc>
        <w:tc>
          <w:tcPr>
            <w:tcW w:w="1083" w:type="dxa"/>
          </w:tcPr>
          <w:p w:rsidR="003A2DDE" w:rsidRDefault="003A2DDE" w:rsidP="005A730A">
            <w:pPr>
              <w:pStyle w:val="NoSpacing"/>
              <w:jc w:val="center"/>
              <w:rPr>
                <w:rFonts w:ascii="Arial" w:hAnsi="Arial" w:cs="Arial"/>
                <w:sz w:val="24"/>
                <w:szCs w:val="24"/>
              </w:rPr>
            </w:pPr>
          </w:p>
        </w:tc>
      </w:tr>
      <w:tr w:rsidR="003A2DDE" w:rsidRPr="00C270D7" w:rsidTr="00936D88">
        <w:tc>
          <w:tcPr>
            <w:tcW w:w="531" w:type="dxa"/>
          </w:tcPr>
          <w:p w:rsidR="003A2DDE" w:rsidRDefault="003A2DDE" w:rsidP="005A730A">
            <w:pPr>
              <w:pStyle w:val="NoSpacing"/>
              <w:rPr>
                <w:rFonts w:ascii="Arial" w:hAnsi="Arial" w:cs="Arial"/>
                <w:sz w:val="24"/>
                <w:szCs w:val="24"/>
              </w:rPr>
            </w:pPr>
            <w:r>
              <w:rPr>
                <w:rFonts w:ascii="Arial" w:hAnsi="Arial" w:cs="Arial"/>
                <w:sz w:val="24"/>
                <w:szCs w:val="24"/>
              </w:rPr>
              <w:t>9</w:t>
            </w:r>
          </w:p>
        </w:tc>
        <w:tc>
          <w:tcPr>
            <w:tcW w:w="2299" w:type="dxa"/>
          </w:tcPr>
          <w:p w:rsidR="003A2DDE" w:rsidRDefault="006D0465" w:rsidP="005A730A">
            <w:pPr>
              <w:pStyle w:val="NoSpacing"/>
              <w:rPr>
                <w:rFonts w:ascii="Arial" w:hAnsi="Arial" w:cs="Arial"/>
                <w:b/>
                <w:sz w:val="24"/>
                <w:szCs w:val="24"/>
              </w:rPr>
            </w:pPr>
            <w:r>
              <w:rPr>
                <w:rFonts w:ascii="Arial" w:hAnsi="Arial" w:cs="Arial"/>
                <w:b/>
                <w:sz w:val="24"/>
                <w:szCs w:val="24"/>
              </w:rPr>
              <w:t>Arsenal FC Supporters’</w:t>
            </w:r>
            <w:r w:rsidR="003A2DDE">
              <w:rPr>
                <w:rFonts w:ascii="Arial" w:hAnsi="Arial" w:cs="Arial"/>
                <w:b/>
                <w:sz w:val="24"/>
                <w:szCs w:val="24"/>
              </w:rPr>
              <w:t xml:space="preserve"> Forum</w:t>
            </w:r>
          </w:p>
        </w:tc>
        <w:tc>
          <w:tcPr>
            <w:tcW w:w="5103" w:type="dxa"/>
          </w:tcPr>
          <w:p w:rsidR="003A2DDE" w:rsidRDefault="003A2DDE" w:rsidP="003A2DDE">
            <w:pPr>
              <w:pStyle w:val="NoSpacing"/>
              <w:jc w:val="both"/>
              <w:rPr>
                <w:rFonts w:ascii="Arial" w:hAnsi="Arial" w:cs="Arial"/>
                <w:sz w:val="24"/>
                <w:szCs w:val="24"/>
              </w:rPr>
            </w:pPr>
            <w:r>
              <w:rPr>
                <w:rFonts w:ascii="Arial" w:hAnsi="Arial" w:cs="Arial"/>
                <w:sz w:val="24"/>
                <w:szCs w:val="24"/>
              </w:rPr>
              <w:t>AH thanked TH for taking her place at the</w:t>
            </w:r>
            <w:r w:rsidR="006D0465">
              <w:rPr>
                <w:rFonts w:ascii="Arial" w:hAnsi="Arial" w:cs="Arial"/>
                <w:sz w:val="24"/>
                <w:szCs w:val="24"/>
              </w:rPr>
              <w:t xml:space="preserve"> last meeting</w:t>
            </w:r>
            <w:r>
              <w:rPr>
                <w:rFonts w:ascii="Arial" w:hAnsi="Arial" w:cs="Arial"/>
                <w:sz w:val="24"/>
                <w:szCs w:val="24"/>
              </w:rPr>
              <w:t>.  AH had received correspondence and the following had been raised but as yet no response from the Club:</w:t>
            </w:r>
          </w:p>
          <w:p w:rsidR="003A2DDE" w:rsidRDefault="003A2DDE" w:rsidP="00EA5F1F">
            <w:pPr>
              <w:pStyle w:val="NoSpacing"/>
              <w:rPr>
                <w:rFonts w:ascii="Arial" w:hAnsi="Arial" w:cs="Arial"/>
                <w:sz w:val="24"/>
                <w:szCs w:val="24"/>
              </w:rPr>
            </w:pPr>
          </w:p>
          <w:p w:rsidR="003A2DDE" w:rsidRDefault="003A2DDE" w:rsidP="003A2DDE">
            <w:pPr>
              <w:pStyle w:val="NoSpacing"/>
              <w:jc w:val="both"/>
              <w:rPr>
                <w:rFonts w:ascii="Arial" w:hAnsi="Arial" w:cs="Arial"/>
                <w:sz w:val="24"/>
                <w:szCs w:val="24"/>
              </w:rPr>
            </w:pPr>
            <w:r>
              <w:rPr>
                <w:rFonts w:ascii="Arial" w:hAnsi="Arial" w:cs="Arial"/>
                <w:sz w:val="24"/>
                <w:szCs w:val="24"/>
              </w:rPr>
              <w:t>The section on the Arsenal website for Disabled Supporter – people were finding it difficult to find specific information.  It was suggested that this page had tabs so that it was clearer and more transparent.</w:t>
            </w:r>
          </w:p>
          <w:p w:rsidR="003A2DDE" w:rsidRDefault="003A2DDE" w:rsidP="003A2DDE">
            <w:pPr>
              <w:pStyle w:val="NoSpacing"/>
              <w:jc w:val="both"/>
              <w:rPr>
                <w:rFonts w:ascii="Arial" w:hAnsi="Arial" w:cs="Arial"/>
                <w:sz w:val="24"/>
                <w:szCs w:val="24"/>
              </w:rPr>
            </w:pPr>
          </w:p>
          <w:p w:rsidR="003A2DDE" w:rsidRDefault="003A2DDE" w:rsidP="003A2DDE">
            <w:pPr>
              <w:pStyle w:val="NoSpacing"/>
              <w:jc w:val="both"/>
              <w:rPr>
                <w:rFonts w:ascii="Arial" w:hAnsi="Arial" w:cs="Arial"/>
                <w:sz w:val="24"/>
                <w:szCs w:val="24"/>
              </w:rPr>
            </w:pPr>
            <w:r>
              <w:rPr>
                <w:rFonts w:ascii="Arial" w:hAnsi="Arial" w:cs="Arial"/>
                <w:sz w:val="24"/>
                <w:szCs w:val="24"/>
              </w:rPr>
              <w:t xml:space="preserve">A disabled supporter had raised why able bodied could join a waiting list for £15 as a </w:t>
            </w:r>
            <w:r>
              <w:rPr>
                <w:rFonts w:ascii="Arial" w:hAnsi="Arial" w:cs="Arial"/>
                <w:sz w:val="24"/>
                <w:szCs w:val="24"/>
              </w:rPr>
              <w:lastRenderedPageBreak/>
              <w:t>one-off payment which was refundable when getting a season ticket whilst the disabled had to be a Purple member and pay each year.</w:t>
            </w:r>
          </w:p>
          <w:p w:rsidR="003A2DDE" w:rsidRDefault="003A2DDE" w:rsidP="003A2DDE">
            <w:pPr>
              <w:pStyle w:val="NoSpacing"/>
              <w:jc w:val="both"/>
              <w:rPr>
                <w:rFonts w:ascii="Arial" w:hAnsi="Arial" w:cs="Arial"/>
                <w:sz w:val="24"/>
                <w:szCs w:val="24"/>
              </w:rPr>
            </w:pPr>
          </w:p>
          <w:p w:rsidR="003A2DDE" w:rsidRDefault="003A2DDE" w:rsidP="003A2DDE">
            <w:pPr>
              <w:pStyle w:val="NoSpacing"/>
              <w:jc w:val="both"/>
              <w:rPr>
                <w:rFonts w:ascii="Arial" w:hAnsi="Arial" w:cs="Arial"/>
                <w:sz w:val="24"/>
                <w:szCs w:val="24"/>
              </w:rPr>
            </w:pPr>
            <w:r>
              <w:rPr>
                <w:rFonts w:ascii="Arial" w:hAnsi="Arial" w:cs="Arial"/>
                <w:sz w:val="24"/>
                <w:szCs w:val="24"/>
              </w:rPr>
              <w:t xml:space="preserve">Concerns had been raised about the lateness of receiving advice that supporters had </w:t>
            </w:r>
            <w:r w:rsidR="006D0465">
              <w:rPr>
                <w:rFonts w:ascii="Arial" w:hAnsi="Arial" w:cs="Arial"/>
                <w:sz w:val="24"/>
                <w:szCs w:val="24"/>
              </w:rPr>
              <w:t>been successful in getting a FA Cup Final Ticket.  It was suggested that the disabled hear at the same time as the disabled.</w:t>
            </w:r>
          </w:p>
          <w:p w:rsidR="007C4272" w:rsidRDefault="007C4272" w:rsidP="003A2DDE">
            <w:pPr>
              <w:pStyle w:val="NoSpacing"/>
              <w:jc w:val="both"/>
              <w:rPr>
                <w:rFonts w:ascii="Arial" w:hAnsi="Arial" w:cs="Arial"/>
                <w:sz w:val="24"/>
                <w:szCs w:val="24"/>
              </w:rPr>
            </w:pPr>
          </w:p>
          <w:p w:rsidR="007C4272" w:rsidRDefault="007C4272" w:rsidP="003A2DDE">
            <w:pPr>
              <w:pStyle w:val="NoSpacing"/>
              <w:jc w:val="both"/>
              <w:rPr>
                <w:rFonts w:ascii="Arial" w:hAnsi="Arial" w:cs="Arial"/>
                <w:sz w:val="24"/>
                <w:szCs w:val="24"/>
              </w:rPr>
            </w:pPr>
            <w:r>
              <w:rPr>
                <w:rFonts w:ascii="Arial" w:hAnsi="Arial" w:cs="Arial"/>
                <w:sz w:val="24"/>
                <w:szCs w:val="24"/>
              </w:rPr>
              <w:t>AH would bring up at the next meeting the issues regarding our members not being able to get a 10% discount in the online shop.</w:t>
            </w:r>
          </w:p>
        </w:tc>
        <w:tc>
          <w:tcPr>
            <w:tcW w:w="1083" w:type="dxa"/>
          </w:tcPr>
          <w:p w:rsidR="003A2DDE" w:rsidRDefault="003A2DDE"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r>
              <w:rPr>
                <w:rFonts w:ascii="Arial" w:hAnsi="Arial" w:cs="Arial"/>
                <w:sz w:val="24"/>
                <w:szCs w:val="24"/>
              </w:rPr>
              <w:t>AH</w:t>
            </w: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p w:rsidR="007C4272" w:rsidRDefault="007C4272" w:rsidP="005A730A">
            <w:pPr>
              <w:pStyle w:val="NoSpacing"/>
              <w:jc w:val="center"/>
              <w:rPr>
                <w:rFonts w:ascii="Arial" w:hAnsi="Arial" w:cs="Arial"/>
                <w:sz w:val="24"/>
                <w:szCs w:val="24"/>
              </w:rPr>
            </w:pPr>
          </w:p>
        </w:tc>
      </w:tr>
      <w:tr w:rsidR="006D0465" w:rsidRPr="00C270D7" w:rsidTr="00936D88">
        <w:tc>
          <w:tcPr>
            <w:tcW w:w="531" w:type="dxa"/>
          </w:tcPr>
          <w:p w:rsidR="006D0465" w:rsidRDefault="006D0465" w:rsidP="005A730A">
            <w:pPr>
              <w:pStyle w:val="NoSpacing"/>
              <w:rPr>
                <w:rFonts w:ascii="Arial" w:hAnsi="Arial" w:cs="Arial"/>
                <w:sz w:val="24"/>
                <w:szCs w:val="24"/>
              </w:rPr>
            </w:pPr>
            <w:r>
              <w:rPr>
                <w:rFonts w:ascii="Arial" w:hAnsi="Arial" w:cs="Arial"/>
                <w:sz w:val="24"/>
                <w:szCs w:val="24"/>
              </w:rPr>
              <w:lastRenderedPageBreak/>
              <w:t>10</w:t>
            </w:r>
          </w:p>
        </w:tc>
        <w:tc>
          <w:tcPr>
            <w:tcW w:w="2299" w:type="dxa"/>
          </w:tcPr>
          <w:p w:rsidR="006D0465" w:rsidRDefault="006D0465" w:rsidP="005A730A">
            <w:pPr>
              <w:pStyle w:val="NoSpacing"/>
              <w:rPr>
                <w:rFonts w:ascii="Arial" w:hAnsi="Arial" w:cs="Arial"/>
                <w:b/>
                <w:sz w:val="24"/>
                <w:szCs w:val="24"/>
              </w:rPr>
            </w:pPr>
            <w:r>
              <w:rPr>
                <w:rFonts w:ascii="Arial" w:hAnsi="Arial" w:cs="Arial"/>
                <w:b/>
                <w:sz w:val="24"/>
                <w:szCs w:val="24"/>
              </w:rPr>
              <w:t>Newsletter</w:t>
            </w:r>
          </w:p>
        </w:tc>
        <w:tc>
          <w:tcPr>
            <w:tcW w:w="5103" w:type="dxa"/>
          </w:tcPr>
          <w:p w:rsidR="006D0465" w:rsidRDefault="006D0465" w:rsidP="006D0465">
            <w:pPr>
              <w:pStyle w:val="NoSpacing"/>
              <w:jc w:val="both"/>
              <w:rPr>
                <w:rFonts w:ascii="Arial" w:hAnsi="Arial" w:cs="Arial"/>
                <w:sz w:val="24"/>
                <w:szCs w:val="24"/>
              </w:rPr>
            </w:pPr>
            <w:r>
              <w:rPr>
                <w:rFonts w:ascii="Arial" w:hAnsi="Arial" w:cs="Arial"/>
                <w:sz w:val="24"/>
                <w:szCs w:val="24"/>
              </w:rPr>
              <w:t>Items to be sent to JW by the 14</w:t>
            </w:r>
            <w:r w:rsidRPr="006D0465">
              <w:rPr>
                <w:rFonts w:ascii="Arial" w:hAnsi="Arial" w:cs="Arial"/>
                <w:sz w:val="24"/>
                <w:szCs w:val="24"/>
                <w:vertAlign w:val="superscript"/>
              </w:rPr>
              <w:t>th</w:t>
            </w:r>
            <w:r>
              <w:rPr>
                <w:rFonts w:ascii="Arial" w:hAnsi="Arial" w:cs="Arial"/>
                <w:sz w:val="24"/>
                <w:szCs w:val="24"/>
              </w:rPr>
              <w:t xml:space="preserve"> October with the view to the Newsletter being sent out at the end of October.</w:t>
            </w:r>
          </w:p>
          <w:p w:rsidR="006D0465" w:rsidRDefault="006D0465" w:rsidP="006D0465">
            <w:pPr>
              <w:pStyle w:val="NoSpacing"/>
              <w:jc w:val="both"/>
              <w:rPr>
                <w:rFonts w:ascii="Arial" w:hAnsi="Arial" w:cs="Arial"/>
                <w:sz w:val="24"/>
                <w:szCs w:val="24"/>
              </w:rPr>
            </w:pPr>
          </w:p>
          <w:p w:rsidR="006D0465" w:rsidRDefault="006D0465" w:rsidP="006D0465">
            <w:pPr>
              <w:pStyle w:val="NoSpacing"/>
              <w:jc w:val="both"/>
              <w:rPr>
                <w:rFonts w:ascii="Arial" w:hAnsi="Arial" w:cs="Arial"/>
                <w:sz w:val="24"/>
                <w:szCs w:val="24"/>
              </w:rPr>
            </w:pPr>
            <w:r>
              <w:rPr>
                <w:rFonts w:ascii="Arial" w:hAnsi="Arial" w:cs="Arial"/>
                <w:sz w:val="24"/>
                <w:szCs w:val="24"/>
              </w:rPr>
              <w:t xml:space="preserve">NE suggested we mentioned about the funds/bank account.  AH asked if there could be a small piece on the issues we are having with the Supporters Club discount on-line. </w:t>
            </w:r>
          </w:p>
          <w:p w:rsidR="006D0465" w:rsidRDefault="006D0465" w:rsidP="006D0465">
            <w:pPr>
              <w:pStyle w:val="NoSpacing"/>
              <w:jc w:val="both"/>
              <w:rPr>
                <w:rFonts w:ascii="Arial" w:hAnsi="Arial" w:cs="Arial"/>
                <w:sz w:val="24"/>
                <w:szCs w:val="24"/>
              </w:rPr>
            </w:pPr>
          </w:p>
          <w:p w:rsidR="006D0465" w:rsidRDefault="006D0465" w:rsidP="006D0465">
            <w:pPr>
              <w:pStyle w:val="NoSpacing"/>
              <w:jc w:val="both"/>
              <w:rPr>
                <w:rFonts w:ascii="Arial" w:hAnsi="Arial" w:cs="Arial"/>
                <w:sz w:val="24"/>
                <w:szCs w:val="24"/>
              </w:rPr>
            </w:pPr>
            <w:r>
              <w:rPr>
                <w:rFonts w:ascii="Arial" w:hAnsi="Arial" w:cs="Arial"/>
                <w:sz w:val="24"/>
                <w:szCs w:val="24"/>
              </w:rPr>
              <w:t xml:space="preserve">An article would </w:t>
            </w:r>
            <w:proofErr w:type="gramStart"/>
            <w:r>
              <w:rPr>
                <w:rFonts w:ascii="Arial" w:hAnsi="Arial" w:cs="Arial"/>
                <w:sz w:val="24"/>
                <w:szCs w:val="24"/>
              </w:rPr>
              <w:t>written</w:t>
            </w:r>
            <w:proofErr w:type="gramEnd"/>
            <w:r>
              <w:rPr>
                <w:rFonts w:ascii="Arial" w:hAnsi="Arial" w:cs="Arial"/>
                <w:sz w:val="24"/>
                <w:szCs w:val="24"/>
              </w:rPr>
              <w:t xml:space="preserve"> about TH who has joined our committee as Ambulant Disabled Representative.</w:t>
            </w:r>
          </w:p>
          <w:p w:rsidR="006D0465" w:rsidRDefault="006D0465" w:rsidP="006D0465">
            <w:pPr>
              <w:pStyle w:val="NoSpacing"/>
              <w:jc w:val="both"/>
              <w:rPr>
                <w:rFonts w:ascii="Arial" w:hAnsi="Arial" w:cs="Arial"/>
                <w:sz w:val="24"/>
                <w:szCs w:val="24"/>
              </w:rPr>
            </w:pPr>
          </w:p>
        </w:tc>
        <w:tc>
          <w:tcPr>
            <w:tcW w:w="1083" w:type="dxa"/>
          </w:tcPr>
          <w:p w:rsidR="006D0465" w:rsidRDefault="006D0465" w:rsidP="005A730A">
            <w:pPr>
              <w:pStyle w:val="NoSpacing"/>
              <w:jc w:val="center"/>
              <w:rPr>
                <w:rFonts w:ascii="Arial" w:hAnsi="Arial" w:cs="Arial"/>
                <w:sz w:val="24"/>
                <w:szCs w:val="24"/>
              </w:rPr>
            </w:pPr>
          </w:p>
          <w:p w:rsidR="006D0465" w:rsidRDefault="006D0465" w:rsidP="005A730A">
            <w:pPr>
              <w:pStyle w:val="NoSpacing"/>
              <w:jc w:val="center"/>
              <w:rPr>
                <w:rFonts w:ascii="Arial" w:hAnsi="Arial" w:cs="Arial"/>
                <w:sz w:val="24"/>
                <w:szCs w:val="24"/>
              </w:rPr>
            </w:pPr>
          </w:p>
          <w:p w:rsidR="006D0465" w:rsidRDefault="006D0465" w:rsidP="005A730A">
            <w:pPr>
              <w:pStyle w:val="NoSpacing"/>
              <w:jc w:val="center"/>
              <w:rPr>
                <w:rFonts w:ascii="Arial" w:hAnsi="Arial" w:cs="Arial"/>
                <w:sz w:val="24"/>
                <w:szCs w:val="24"/>
              </w:rPr>
            </w:pPr>
            <w:r>
              <w:rPr>
                <w:rFonts w:ascii="Arial" w:hAnsi="Arial" w:cs="Arial"/>
                <w:sz w:val="24"/>
                <w:szCs w:val="24"/>
              </w:rPr>
              <w:t>All</w:t>
            </w:r>
          </w:p>
          <w:p w:rsidR="006D0465" w:rsidRDefault="006D0465" w:rsidP="005A730A">
            <w:pPr>
              <w:pStyle w:val="NoSpacing"/>
              <w:jc w:val="center"/>
              <w:rPr>
                <w:rFonts w:ascii="Arial" w:hAnsi="Arial" w:cs="Arial"/>
                <w:sz w:val="24"/>
                <w:szCs w:val="24"/>
              </w:rPr>
            </w:pPr>
          </w:p>
          <w:p w:rsidR="006D0465" w:rsidRDefault="006D0465" w:rsidP="005A730A">
            <w:pPr>
              <w:pStyle w:val="NoSpacing"/>
              <w:jc w:val="center"/>
              <w:rPr>
                <w:rFonts w:ascii="Arial" w:hAnsi="Arial" w:cs="Arial"/>
                <w:sz w:val="24"/>
                <w:szCs w:val="24"/>
              </w:rPr>
            </w:pPr>
            <w:r>
              <w:rPr>
                <w:rFonts w:ascii="Arial" w:hAnsi="Arial" w:cs="Arial"/>
                <w:sz w:val="24"/>
                <w:szCs w:val="24"/>
              </w:rPr>
              <w:t>NE</w:t>
            </w:r>
          </w:p>
          <w:p w:rsidR="006D0465" w:rsidRDefault="006D0465" w:rsidP="005A730A">
            <w:pPr>
              <w:pStyle w:val="NoSpacing"/>
              <w:jc w:val="center"/>
              <w:rPr>
                <w:rFonts w:ascii="Arial" w:hAnsi="Arial" w:cs="Arial"/>
                <w:sz w:val="24"/>
                <w:szCs w:val="24"/>
              </w:rPr>
            </w:pPr>
          </w:p>
          <w:p w:rsidR="006D0465" w:rsidRDefault="006D0465" w:rsidP="005A730A">
            <w:pPr>
              <w:pStyle w:val="NoSpacing"/>
              <w:jc w:val="center"/>
              <w:rPr>
                <w:rFonts w:ascii="Arial" w:hAnsi="Arial" w:cs="Arial"/>
                <w:sz w:val="24"/>
                <w:szCs w:val="24"/>
              </w:rPr>
            </w:pPr>
            <w:r>
              <w:rPr>
                <w:rFonts w:ascii="Arial" w:hAnsi="Arial" w:cs="Arial"/>
                <w:sz w:val="24"/>
                <w:szCs w:val="24"/>
              </w:rPr>
              <w:t>AH</w:t>
            </w:r>
          </w:p>
          <w:p w:rsidR="006D0465" w:rsidRDefault="006D0465" w:rsidP="005A730A">
            <w:pPr>
              <w:pStyle w:val="NoSpacing"/>
              <w:jc w:val="center"/>
              <w:rPr>
                <w:rFonts w:ascii="Arial" w:hAnsi="Arial" w:cs="Arial"/>
                <w:sz w:val="24"/>
                <w:szCs w:val="24"/>
              </w:rPr>
            </w:pPr>
          </w:p>
          <w:p w:rsidR="006D0465" w:rsidRDefault="006D0465" w:rsidP="005A730A">
            <w:pPr>
              <w:pStyle w:val="NoSpacing"/>
              <w:jc w:val="center"/>
              <w:rPr>
                <w:rFonts w:ascii="Arial" w:hAnsi="Arial" w:cs="Arial"/>
                <w:sz w:val="24"/>
                <w:szCs w:val="24"/>
              </w:rPr>
            </w:pPr>
          </w:p>
          <w:p w:rsidR="006D0465" w:rsidRDefault="006D0465" w:rsidP="005A730A">
            <w:pPr>
              <w:pStyle w:val="NoSpacing"/>
              <w:jc w:val="center"/>
              <w:rPr>
                <w:rFonts w:ascii="Arial" w:hAnsi="Arial" w:cs="Arial"/>
                <w:sz w:val="24"/>
                <w:szCs w:val="24"/>
              </w:rPr>
            </w:pPr>
          </w:p>
          <w:p w:rsidR="006D0465" w:rsidRDefault="006D0465" w:rsidP="005A730A">
            <w:pPr>
              <w:pStyle w:val="NoSpacing"/>
              <w:jc w:val="center"/>
              <w:rPr>
                <w:rFonts w:ascii="Arial" w:hAnsi="Arial" w:cs="Arial"/>
                <w:sz w:val="24"/>
                <w:szCs w:val="24"/>
              </w:rPr>
            </w:pPr>
            <w:r>
              <w:rPr>
                <w:rFonts w:ascii="Arial" w:hAnsi="Arial" w:cs="Arial"/>
                <w:sz w:val="24"/>
                <w:szCs w:val="24"/>
              </w:rPr>
              <w:t>TH</w:t>
            </w:r>
          </w:p>
        </w:tc>
      </w:tr>
      <w:tr w:rsidR="006D0465" w:rsidRPr="00C270D7" w:rsidTr="00936D88">
        <w:tc>
          <w:tcPr>
            <w:tcW w:w="531" w:type="dxa"/>
          </w:tcPr>
          <w:p w:rsidR="006D0465" w:rsidRDefault="006D0465" w:rsidP="005A730A">
            <w:pPr>
              <w:pStyle w:val="NoSpacing"/>
              <w:rPr>
                <w:rFonts w:ascii="Arial" w:hAnsi="Arial" w:cs="Arial"/>
                <w:sz w:val="24"/>
                <w:szCs w:val="24"/>
              </w:rPr>
            </w:pPr>
            <w:r>
              <w:rPr>
                <w:rFonts w:ascii="Arial" w:hAnsi="Arial" w:cs="Arial"/>
                <w:sz w:val="24"/>
                <w:szCs w:val="24"/>
              </w:rPr>
              <w:t>11</w:t>
            </w:r>
          </w:p>
        </w:tc>
        <w:tc>
          <w:tcPr>
            <w:tcW w:w="2299" w:type="dxa"/>
          </w:tcPr>
          <w:p w:rsidR="006D0465" w:rsidRDefault="006D0465" w:rsidP="005A730A">
            <w:pPr>
              <w:pStyle w:val="NoSpacing"/>
              <w:rPr>
                <w:rFonts w:ascii="Arial" w:hAnsi="Arial" w:cs="Arial"/>
                <w:b/>
                <w:sz w:val="24"/>
                <w:szCs w:val="24"/>
              </w:rPr>
            </w:pPr>
            <w:r>
              <w:rPr>
                <w:rFonts w:ascii="Arial" w:hAnsi="Arial" w:cs="Arial"/>
                <w:b/>
                <w:sz w:val="24"/>
                <w:szCs w:val="24"/>
              </w:rPr>
              <w:t>London Forum</w:t>
            </w:r>
          </w:p>
        </w:tc>
        <w:tc>
          <w:tcPr>
            <w:tcW w:w="5103" w:type="dxa"/>
          </w:tcPr>
          <w:p w:rsidR="006D0465" w:rsidRDefault="006D0465" w:rsidP="006D0465">
            <w:pPr>
              <w:pStyle w:val="NoSpacing"/>
              <w:jc w:val="both"/>
              <w:rPr>
                <w:rFonts w:ascii="Arial" w:hAnsi="Arial" w:cs="Arial"/>
                <w:sz w:val="24"/>
                <w:szCs w:val="24"/>
              </w:rPr>
            </w:pPr>
            <w:r>
              <w:rPr>
                <w:rFonts w:ascii="Arial" w:hAnsi="Arial" w:cs="Arial"/>
                <w:sz w:val="24"/>
                <w:szCs w:val="24"/>
              </w:rPr>
              <w:t>AH reported that in conjunction with Level Playing Fields, ADSA will be involved with the London Forum which will be held at Arsenal FC on Wednesday 8</w:t>
            </w:r>
            <w:r w:rsidRPr="006D0465">
              <w:rPr>
                <w:rFonts w:ascii="Arial" w:hAnsi="Arial" w:cs="Arial"/>
                <w:sz w:val="24"/>
                <w:szCs w:val="24"/>
                <w:vertAlign w:val="superscript"/>
              </w:rPr>
              <w:t>th</w:t>
            </w:r>
            <w:r>
              <w:rPr>
                <w:rFonts w:ascii="Arial" w:hAnsi="Arial" w:cs="Arial"/>
                <w:sz w:val="24"/>
                <w:szCs w:val="24"/>
              </w:rPr>
              <w:t xml:space="preserve"> November 2017.  AH thanked Arsenal FC for hosting this for free. </w:t>
            </w:r>
          </w:p>
          <w:p w:rsidR="006D0465" w:rsidRDefault="006D0465" w:rsidP="006D0465">
            <w:pPr>
              <w:pStyle w:val="NoSpacing"/>
              <w:jc w:val="both"/>
              <w:rPr>
                <w:rFonts w:ascii="Arial" w:hAnsi="Arial" w:cs="Arial"/>
                <w:sz w:val="24"/>
                <w:szCs w:val="24"/>
              </w:rPr>
            </w:pPr>
          </w:p>
          <w:p w:rsidR="006D0465" w:rsidRDefault="006D0465" w:rsidP="006D0465">
            <w:pPr>
              <w:pStyle w:val="NoSpacing"/>
              <w:jc w:val="both"/>
              <w:rPr>
                <w:rFonts w:ascii="Arial" w:hAnsi="Arial" w:cs="Arial"/>
                <w:sz w:val="24"/>
                <w:szCs w:val="24"/>
              </w:rPr>
            </w:pPr>
            <w:r>
              <w:rPr>
                <w:rFonts w:ascii="Arial" w:hAnsi="Arial" w:cs="Arial"/>
                <w:sz w:val="24"/>
                <w:szCs w:val="24"/>
              </w:rPr>
              <w:t>Invites have been sent out to all clubs with Disabled Supporters Associations - More information to follow.</w:t>
            </w:r>
          </w:p>
        </w:tc>
        <w:tc>
          <w:tcPr>
            <w:tcW w:w="1083" w:type="dxa"/>
          </w:tcPr>
          <w:p w:rsidR="006D0465" w:rsidRDefault="006D0465" w:rsidP="005A730A">
            <w:pPr>
              <w:pStyle w:val="NoSpacing"/>
              <w:jc w:val="center"/>
              <w:rPr>
                <w:rFonts w:ascii="Arial" w:hAnsi="Arial" w:cs="Arial"/>
                <w:sz w:val="24"/>
                <w:szCs w:val="24"/>
              </w:rPr>
            </w:pPr>
          </w:p>
        </w:tc>
      </w:tr>
      <w:tr w:rsidR="006D0465" w:rsidRPr="00C270D7" w:rsidTr="00936D88">
        <w:tc>
          <w:tcPr>
            <w:tcW w:w="531" w:type="dxa"/>
          </w:tcPr>
          <w:p w:rsidR="006D0465" w:rsidRDefault="006D0465" w:rsidP="005A730A">
            <w:pPr>
              <w:pStyle w:val="NoSpacing"/>
              <w:rPr>
                <w:rFonts w:ascii="Arial" w:hAnsi="Arial" w:cs="Arial"/>
                <w:sz w:val="24"/>
                <w:szCs w:val="24"/>
              </w:rPr>
            </w:pPr>
            <w:r>
              <w:rPr>
                <w:rFonts w:ascii="Arial" w:hAnsi="Arial" w:cs="Arial"/>
                <w:sz w:val="24"/>
                <w:szCs w:val="24"/>
              </w:rPr>
              <w:t>12</w:t>
            </w:r>
          </w:p>
        </w:tc>
        <w:tc>
          <w:tcPr>
            <w:tcW w:w="2299" w:type="dxa"/>
          </w:tcPr>
          <w:p w:rsidR="006D0465" w:rsidRDefault="007C4272" w:rsidP="005A730A">
            <w:pPr>
              <w:pStyle w:val="NoSpacing"/>
              <w:rPr>
                <w:rFonts w:ascii="Arial" w:hAnsi="Arial" w:cs="Arial"/>
                <w:b/>
                <w:sz w:val="24"/>
                <w:szCs w:val="24"/>
              </w:rPr>
            </w:pPr>
            <w:r>
              <w:rPr>
                <w:rFonts w:ascii="Arial" w:hAnsi="Arial" w:cs="Arial"/>
                <w:b/>
                <w:sz w:val="24"/>
                <w:szCs w:val="24"/>
              </w:rPr>
              <w:t xml:space="preserve">Transferring from Gold/Platinum Season Ticket to Disabled Gold </w:t>
            </w:r>
          </w:p>
        </w:tc>
        <w:tc>
          <w:tcPr>
            <w:tcW w:w="5103" w:type="dxa"/>
          </w:tcPr>
          <w:p w:rsidR="006D0465" w:rsidRDefault="007C4272" w:rsidP="007C4272">
            <w:pPr>
              <w:pStyle w:val="NoSpacing"/>
              <w:jc w:val="both"/>
              <w:rPr>
                <w:rFonts w:ascii="Arial" w:hAnsi="Arial" w:cs="Arial"/>
                <w:sz w:val="24"/>
                <w:szCs w:val="24"/>
              </w:rPr>
            </w:pPr>
            <w:r>
              <w:rPr>
                <w:rFonts w:ascii="Arial" w:hAnsi="Arial" w:cs="Arial"/>
                <w:sz w:val="24"/>
                <w:szCs w:val="24"/>
              </w:rPr>
              <w:t xml:space="preserve">AH had two members who have had concerns about being able to transfer their season tickets due to ill health. </w:t>
            </w:r>
          </w:p>
          <w:p w:rsidR="007C4272" w:rsidRDefault="007C4272" w:rsidP="007C4272">
            <w:pPr>
              <w:pStyle w:val="NoSpacing"/>
              <w:jc w:val="both"/>
              <w:rPr>
                <w:rFonts w:ascii="Arial" w:hAnsi="Arial" w:cs="Arial"/>
                <w:sz w:val="24"/>
                <w:szCs w:val="24"/>
              </w:rPr>
            </w:pPr>
          </w:p>
          <w:p w:rsidR="007C4272" w:rsidRDefault="007C4272" w:rsidP="007C4272">
            <w:pPr>
              <w:pStyle w:val="NoSpacing"/>
              <w:jc w:val="both"/>
              <w:rPr>
                <w:rFonts w:ascii="Arial" w:hAnsi="Arial" w:cs="Arial"/>
                <w:sz w:val="24"/>
                <w:szCs w:val="24"/>
              </w:rPr>
            </w:pPr>
            <w:r>
              <w:rPr>
                <w:rFonts w:ascii="Arial" w:hAnsi="Arial" w:cs="Arial"/>
                <w:sz w:val="24"/>
                <w:szCs w:val="24"/>
              </w:rPr>
              <w:t>There were mixed feelings regarding this as some felt they should, provided they meet the criteria, be transferred at the earliest opportunity.  Others felt that it was unfair on the Purple Members who were waiting for a Season Ticket and therefore would drop down the waiting list.</w:t>
            </w:r>
          </w:p>
          <w:p w:rsidR="007C4272" w:rsidRDefault="007C4272" w:rsidP="007C4272">
            <w:pPr>
              <w:pStyle w:val="NoSpacing"/>
              <w:jc w:val="both"/>
              <w:rPr>
                <w:rFonts w:ascii="Arial" w:hAnsi="Arial" w:cs="Arial"/>
                <w:sz w:val="24"/>
                <w:szCs w:val="24"/>
              </w:rPr>
            </w:pPr>
          </w:p>
          <w:p w:rsidR="007C4272" w:rsidRDefault="007C4272" w:rsidP="00EA5F1F">
            <w:pPr>
              <w:pStyle w:val="NoSpacing"/>
              <w:rPr>
                <w:rFonts w:ascii="Arial" w:hAnsi="Arial" w:cs="Arial"/>
                <w:sz w:val="24"/>
                <w:szCs w:val="24"/>
              </w:rPr>
            </w:pPr>
            <w:r>
              <w:rPr>
                <w:rFonts w:ascii="Arial" w:hAnsi="Arial" w:cs="Arial"/>
                <w:sz w:val="24"/>
                <w:szCs w:val="24"/>
              </w:rPr>
              <w:lastRenderedPageBreak/>
              <w:t>It was agreed that we would not get involved with this issue and should be left to the Disability Liaison Team.</w:t>
            </w:r>
          </w:p>
          <w:p w:rsidR="007C4272" w:rsidRDefault="007C4272" w:rsidP="00EA5F1F">
            <w:pPr>
              <w:pStyle w:val="NoSpacing"/>
              <w:rPr>
                <w:rFonts w:ascii="Arial" w:hAnsi="Arial" w:cs="Arial"/>
                <w:sz w:val="24"/>
                <w:szCs w:val="24"/>
              </w:rPr>
            </w:pPr>
          </w:p>
        </w:tc>
        <w:tc>
          <w:tcPr>
            <w:tcW w:w="1083" w:type="dxa"/>
          </w:tcPr>
          <w:p w:rsidR="006D0465" w:rsidRDefault="006D0465" w:rsidP="005A730A">
            <w:pPr>
              <w:pStyle w:val="NoSpacing"/>
              <w:jc w:val="center"/>
              <w:rPr>
                <w:rFonts w:ascii="Arial" w:hAnsi="Arial" w:cs="Arial"/>
                <w:sz w:val="24"/>
                <w:szCs w:val="24"/>
              </w:rPr>
            </w:pPr>
          </w:p>
        </w:tc>
      </w:tr>
      <w:tr w:rsidR="005D0E2E" w:rsidRPr="00C270D7" w:rsidTr="00936D88">
        <w:tc>
          <w:tcPr>
            <w:tcW w:w="531" w:type="dxa"/>
          </w:tcPr>
          <w:p w:rsidR="005D0E2E" w:rsidRDefault="00936D88" w:rsidP="005A730A">
            <w:pPr>
              <w:pStyle w:val="NoSpacing"/>
              <w:rPr>
                <w:rFonts w:ascii="Arial" w:hAnsi="Arial" w:cs="Arial"/>
                <w:sz w:val="24"/>
                <w:szCs w:val="24"/>
              </w:rPr>
            </w:pPr>
            <w:r>
              <w:rPr>
                <w:rFonts w:ascii="Arial" w:hAnsi="Arial" w:cs="Arial"/>
                <w:sz w:val="24"/>
                <w:szCs w:val="24"/>
              </w:rPr>
              <w:t>11</w:t>
            </w:r>
          </w:p>
        </w:tc>
        <w:tc>
          <w:tcPr>
            <w:tcW w:w="2299" w:type="dxa"/>
          </w:tcPr>
          <w:p w:rsidR="005D0E2E" w:rsidRDefault="00936D88" w:rsidP="005A730A">
            <w:pPr>
              <w:pStyle w:val="NoSpacing"/>
              <w:rPr>
                <w:rFonts w:ascii="Arial" w:hAnsi="Arial" w:cs="Arial"/>
                <w:b/>
                <w:sz w:val="24"/>
                <w:szCs w:val="24"/>
              </w:rPr>
            </w:pPr>
            <w:r>
              <w:rPr>
                <w:rFonts w:ascii="Arial" w:hAnsi="Arial" w:cs="Arial"/>
                <w:b/>
                <w:sz w:val="24"/>
                <w:szCs w:val="24"/>
              </w:rPr>
              <w:t>Any Other Business</w:t>
            </w:r>
          </w:p>
        </w:tc>
        <w:tc>
          <w:tcPr>
            <w:tcW w:w="5103" w:type="dxa"/>
          </w:tcPr>
          <w:p w:rsidR="008C2D5E" w:rsidRDefault="007C4272" w:rsidP="00EA5F1F">
            <w:pPr>
              <w:pStyle w:val="NoSpacing"/>
              <w:rPr>
                <w:rFonts w:ascii="Arial" w:hAnsi="Arial" w:cs="Arial"/>
                <w:sz w:val="24"/>
                <w:szCs w:val="24"/>
              </w:rPr>
            </w:pPr>
            <w:r>
              <w:rPr>
                <w:rFonts w:ascii="Arial" w:hAnsi="Arial" w:cs="Arial"/>
                <w:sz w:val="24"/>
                <w:szCs w:val="24"/>
              </w:rPr>
              <w:t>None</w:t>
            </w:r>
          </w:p>
        </w:tc>
        <w:tc>
          <w:tcPr>
            <w:tcW w:w="1083" w:type="dxa"/>
          </w:tcPr>
          <w:p w:rsidR="005D0E2E" w:rsidRDefault="005D0E2E" w:rsidP="005A730A">
            <w:pPr>
              <w:pStyle w:val="NoSpacing"/>
              <w:jc w:val="center"/>
              <w:rPr>
                <w:rFonts w:ascii="Arial" w:hAnsi="Arial" w:cs="Arial"/>
                <w:sz w:val="24"/>
                <w:szCs w:val="24"/>
              </w:rPr>
            </w:pPr>
          </w:p>
          <w:p w:rsidR="008C2D5E" w:rsidRDefault="008C2D5E" w:rsidP="00936D88">
            <w:pPr>
              <w:pStyle w:val="NoSpacing"/>
              <w:rPr>
                <w:rFonts w:ascii="Arial" w:hAnsi="Arial" w:cs="Arial"/>
                <w:sz w:val="24"/>
                <w:szCs w:val="24"/>
              </w:rPr>
            </w:pPr>
          </w:p>
        </w:tc>
      </w:tr>
      <w:tr w:rsidR="002B04D9" w:rsidRPr="00C270D7" w:rsidTr="00936D88">
        <w:tc>
          <w:tcPr>
            <w:tcW w:w="531" w:type="dxa"/>
          </w:tcPr>
          <w:p w:rsidR="002B04D9" w:rsidRDefault="00936D88" w:rsidP="005A730A">
            <w:pPr>
              <w:pStyle w:val="NoSpacing"/>
              <w:rPr>
                <w:rFonts w:ascii="Arial" w:hAnsi="Arial" w:cs="Arial"/>
                <w:sz w:val="24"/>
                <w:szCs w:val="24"/>
              </w:rPr>
            </w:pPr>
            <w:r>
              <w:rPr>
                <w:rFonts w:ascii="Arial" w:hAnsi="Arial" w:cs="Arial"/>
                <w:sz w:val="24"/>
                <w:szCs w:val="24"/>
              </w:rPr>
              <w:t>12</w:t>
            </w:r>
          </w:p>
        </w:tc>
        <w:tc>
          <w:tcPr>
            <w:tcW w:w="2299" w:type="dxa"/>
          </w:tcPr>
          <w:p w:rsidR="002B04D9" w:rsidRDefault="00936D88" w:rsidP="005A730A">
            <w:pPr>
              <w:pStyle w:val="NoSpacing"/>
              <w:rPr>
                <w:rFonts w:ascii="Arial" w:hAnsi="Arial" w:cs="Arial"/>
                <w:b/>
                <w:sz w:val="24"/>
                <w:szCs w:val="24"/>
              </w:rPr>
            </w:pPr>
            <w:r>
              <w:rPr>
                <w:rFonts w:ascii="Arial" w:hAnsi="Arial" w:cs="Arial"/>
                <w:b/>
                <w:sz w:val="24"/>
                <w:szCs w:val="24"/>
              </w:rPr>
              <w:t>Date of Next Meeting</w:t>
            </w:r>
          </w:p>
        </w:tc>
        <w:tc>
          <w:tcPr>
            <w:tcW w:w="5103" w:type="dxa"/>
          </w:tcPr>
          <w:p w:rsidR="00BE04AE" w:rsidRDefault="007C4272" w:rsidP="001911CA">
            <w:pPr>
              <w:pStyle w:val="NoSpacing"/>
              <w:rPr>
                <w:rFonts w:ascii="Arial" w:hAnsi="Arial" w:cs="Arial"/>
                <w:sz w:val="24"/>
                <w:szCs w:val="24"/>
              </w:rPr>
            </w:pPr>
            <w:r>
              <w:rPr>
                <w:rFonts w:ascii="Arial" w:hAnsi="Arial" w:cs="Arial"/>
                <w:sz w:val="24"/>
                <w:szCs w:val="24"/>
              </w:rPr>
              <w:t>18</w:t>
            </w:r>
            <w:r w:rsidRPr="007C4272">
              <w:rPr>
                <w:rFonts w:ascii="Arial" w:hAnsi="Arial" w:cs="Arial"/>
                <w:sz w:val="24"/>
                <w:szCs w:val="24"/>
                <w:vertAlign w:val="superscript"/>
              </w:rPr>
              <w:t>th</w:t>
            </w:r>
            <w:r>
              <w:rPr>
                <w:rFonts w:ascii="Arial" w:hAnsi="Arial" w:cs="Arial"/>
                <w:sz w:val="24"/>
                <w:szCs w:val="24"/>
              </w:rPr>
              <w:t xml:space="preserve"> November 2017 at 10am – Venue to be agreed</w:t>
            </w:r>
          </w:p>
          <w:p w:rsidR="008C2D5E" w:rsidRDefault="008C2D5E" w:rsidP="001911CA">
            <w:pPr>
              <w:pStyle w:val="NoSpacing"/>
              <w:rPr>
                <w:rFonts w:ascii="Arial" w:hAnsi="Arial" w:cs="Arial"/>
                <w:sz w:val="24"/>
                <w:szCs w:val="24"/>
              </w:rPr>
            </w:pPr>
          </w:p>
        </w:tc>
        <w:tc>
          <w:tcPr>
            <w:tcW w:w="1083" w:type="dxa"/>
          </w:tcPr>
          <w:p w:rsidR="00BE04AE" w:rsidRDefault="00BE04AE" w:rsidP="008C2D5E">
            <w:pPr>
              <w:pStyle w:val="NoSpacing"/>
              <w:jc w:val="center"/>
              <w:rPr>
                <w:rFonts w:ascii="Arial" w:hAnsi="Arial" w:cs="Arial"/>
                <w:sz w:val="24"/>
                <w:szCs w:val="24"/>
              </w:rPr>
            </w:pPr>
          </w:p>
          <w:p w:rsidR="002D27AC" w:rsidRDefault="002D27AC" w:rsidP="005A730A">
            <w:pPr>
              <w:pStyle w:val="NoSpacing"/>
              <w:jc w:val="center"/>
              <w:rPr>
                <w:rFonts w:ascii="Arial" w:hAnsi="Arial" w:cs="Arial"/>
                <w:sz w:val="24"/>
                <w:szCs w:val="24"/>
              </w:rPr>
            </w:pPr>
          </w:p>
        </w:tc>
      </w:tr>
    </w:tbl>
    <w:p w:rsidR="00B01E09" w:rsidRDefault="00B01E09"/>
    <w:p w:rsidR="009B37D4" w:rsidRDefault="009B37D4">
      <w:r>
        <w:t xml:space="preserve">Meeting closed at </w:t>
      </w:r>
      <w:r w:rsidR="00F25AEA">
        <w:t>8.15</w:t>
      </w:r>
      <w:r w:rsidR="00936D88">
        <w:t>pm</w:t>
      </w:r>
      <w:r>
        <w:t>.</w:t>
      </w:r>
    </w:p>
    <w:sectPr w:rsidR="009B37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465" w:rsidRDefault="006D0465" w:rsidP="00D2786E">
      <w:pPr>
        <w:spacing w:after="0" w:line="240" w:lineRule="auto"/>
      </w:pPr>
      <w:r>
        <w:separator/>
      </w:r>
    </w:p>
  </w:endnote>
  <w:endnote w:type="continuationSeparator" w:id="0">
    <w:p w:rsidR="006D0465" w:rsidRDefault="006D0465"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72" w:rsidRDefault="007C4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rsidR="006D0465" w:rsidRDefault="006D0465" w:rsidP="00D2786E">
            <w:pPr>
              <w:pStyle w:val="Footer"/>
              <w:jc w:val="center"/>
            </w:pPr>
            <w:r>
              <w:t xml:space="preserve">Page </w:t>
            </w:r>
            <w:r>
              <w:rPr>
                <w:b/>
                <w:bCs/>
              </w:rPr>
              <w:fldChar w:fldCharType="begin"/>
            </w:r>
            <w:r>
              <w:rPr>
                <w:b/>
                <w:bCs/>
              </w:rPr>
              <w:instrText xml:space="preserve"> PAGE </w:instrText>
            </w:r>
            <w:r>
              <w:rPr>
                <w:b/>
                <w:bCs/>
              </w:rPr>
              <w:fldChar w:fldCharType="separate"/>
            </w:r>
            <w:r w:rsidR="001B5F7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B5F73">
              <w:rPr>
                <w:b/>
                <w:bCs/>
                <w:noProof/>
              </w:rPr>
              <w:t>4</w:t>
            </w:r>
            <w:r>
              <w:rPr>
                <w:b/>
                <w:bCs/>
              </w:rPr>
              <w:fldChar w:fldCharType="end"/>
            </w:r>
          </w:p>
        </w:sdtContent>
      </w:sdt>
    </w:sdtContent>
  </w:sdt>
  <w:p w:rsidR="006D0465" w:rsidRDefault="006D0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72" w:rsidRDefault="007C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465" w:rsidRDefault="006D0465" w:rsidP="00D2786E">
      <w:pPr>
        <w:spacing w:after="0" w:line="240" w:lineRule="auto"/>
      </w:pPr>
      <w:r>
        <w:separator/>
      </w:r>
    </w:p>
  </w:footnote>
  <w:footnote w:type="continuationSeparator" w:id="0">
    <w:p w:rsidR="006D0465" w:rsidRDefault="006D0465"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72" w:rsidRDefault="007C4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72" w:rsidRDefault="007C4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72" w:rsidRDefault="007C4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1404FE"/>
    <w:rsid w:val="001911CA"/>
    <w:rsid w:val="001B5F73"/>
    <w:rsid w:val="001C253C"/>
    <w:rsid w:val="002B04D9"/>
    <w:rsid w:val="002D27AC"/>
    <w:rsid w:val="00340A6D"/>
    <w:rsid w:val="003A2DDE"/>
    <w:rsid w:val="003D4669"/>
    <w:rsid w:val="00402E96"/>
    <w:rsid w:val="005359AA"/>
    <w:rsid w:val="005A730A"/>
    <w:rsid w:val="005D0E2E"/>
    <w:rsid w:val="006D0465"/>
    <w:rsid w:val="00705F0E"/>
    <w:rsid w:val="007C4272"/>
    <w:rsid w:val="00883FD6"/>
    <w:rsid w:val="008C2D5E"/>
    <w:rsid w:val="00904ABF"/>
    <w:rsid w:val="00936D88"/>
    <w:rsid w:val="00986344"/>
    <w:rsid w:val="009B37D4"/>
    <w:rsid w:val="009B699F"/>
    <w:rsid w:val="00AD715E"/>
    <w:rsid w:val="00B01E09"/>
    <w:rsid w:val="00BB671D"/>
    <w:rsid w:val="00BC30B8"/>
    <w:rsid w:val="00BE04AE"/>
    <w:rsid w:val="00BF5142"/>
    <w:rsid w:val="00BF67E8"/>
    <w:rsid w:val="00C270D7"/>
    <w:rsid w:val="00C4243C"/>
    <w:rsid w:val="00D26974"/>
    <w:rsid w:val="00D2786E"/>
    <w:rsid w:val="00D752E3"/>
    <w:rsid w:val="00E673A0"/>
    <w:rsid w:val="00EA5F1F"/>
    <w:rsid w:val="00F25AEA"/>
    <w:rsid w:val="00F8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675798"/>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4BF6-C0D6-4271-BB1E-F02727CA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2018-01-11T21:23:00Z</dcterms:created>
  <dcterms:modified xsi:type="dcterms:W3CDTF">2018-01-11T21:23:00Z</dcterms:modified>
</cp:coreProperties>
</file>