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B3CD7" w14:textId="745AC61F" w:rsidR="00D47967" w:rsidRPr="005A4820" w:rsidRDefault="005A4820" w:rsidP="005A4820">
      <w:pPr>
        <w:jc w:val="center"/>
        <w:rPr>
          <w:rFonts w:cs="Arial"/>
          <w:b/>
          <w:bCs/>
          <w:sz w:val="32"/>
          <w:szCs w:val="32"/>
        </w:rPr>
      </w:pPr>
      <w:r w:rsidRPr="005A4820">
        <w:rPr>
          <w:rFonts w:cs="Arial"/>
          <w:b/>
          <w:bCs/>
          <w:noProof/>
          <w:sz w:val="32"/>
          <w:szCs w:val="32"/>
        </w:rPr>
        <w:drawing>
          <wp:anchor distT="0" distB="0" distL="114300" distR="114300" simplePos="0" relativeHeight="251658240" behindDoc="0" locked="0" layoutInCell="1" allowOverlap="1" wp14:anchorId="24A2A17C" wp14:editId="596F90EA">
            <wp:simplePos x="0" y="0"/>
            <wp:positionH relativeFrom="margin">
              <wp:align>left</wp:align>
            </wp:positionH>
            <wp:positionV relativeFrom="paragraph">
              <wp:posOffset>0</wp:posOffset>
            </wp:positionV>
            <wp:extent cx="704850" cy="829310"/>
            <wp:effectExtent l="0" t="0" r="0" b="8890"/>
            <wp:wrapThrough wrapText="bothSides">
              <wp:wrapPolygon edited="0">
                <wp:start x="4086" y="0"/>
                <wp:lineTo x="0" y="496"/>
                <wp:lineTo x="0" y="11908"/>
                <wp:lineTo x="1168" y="15877"/>
                <wp:lineTo x="7589" y="21335"/>
                <wp:lineTo x="8173" y="21335"/>
                <wp:lineTo x="12843" y="21335"/>
                <wp:lineTo x="13427" y="21335"/>
                <wp:lineTo x="19849" y="15877"/>
                <wp:lineTo x="21016" y="11908"/>
                <wp:lineTo x="21016" y="496"/>
                <wp:lineTo x="16930" y="0"/>
                <wp:lineTo x="4086" y="0"/>
              </wp:wrapPolygon>
            </wp:wrapThrough>
            <wp:docPr id="3" name="Picture 3" descr="The Arsenal Emblem with Arsenal in white with a Gold Can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Arsenal Emblem with Arsenal in white with a Gold Cann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4820">
        <w:rPr>
          <w:rFonts w:cs="Arial"/>
          <w:b/>
          <w:bCs/>
          <w:noProof/>
          <w:sz w:val="32"/>
          <w:szCs w:val="32"/>
        </w:rPr>
        <w:drawing>
          <wp:anchor distT="0" distB="0" distL="114300" distR="114300" simplePos="0" relativeHeight="251660288" behindDoc="0" locked="0" layoutInCell="1" allowOverlap="1" wp14:anchorId="37F020E9" wp14:editId="033A2221">
            <wp:simplePos x="0" y="0"/>
            <wp:positionH relativeFrom="column">
              <wp:posOffset>4942840</wp:posOffset>
            </wp:positionH>
            <wp:positionV relativeFrom="paragraph">
              <wp:posOffset>0</wp:posOffset>
            </wp:positionV>
            <wp:extent cx="704850" cy="829310"/>
            <wp:effectExtent l="0" t="0" r="0" b="8890"/>
            <wp:wrapThrough wrapText="bothSides">
              <wp:wrapPolygon edited="0">
                <wp:start x="4086" y="0"/>
                <wp:lineTo x="0" y="496"/>
                <wp:lineTo x="0" y="11908"/>
                <wp:lineTo x="1168" y="15877"/>
                <wp:lineTo x="7589" y="21335"/>
                <wp:lineTo x="8173" y="21335"/>
                <wp:lineTo x="12843" y="21335"/>
                <wp:lineTo x="13427" y="21335"/>
                <wp:lineTo x="19849" y="15877"/>
                <wp:lineTo x="21016" y="11908"/>
                <wp:lineTo x="21016" y="496"/>
                <wp:lineTo x="16930" y="0"/>
                <wp:lineTo x="4086" y="0"/>
              </wp:wrapPolygon>
            </wp:wrapThrough>
            <wp:docPr id="4" name="Picture 4" descr="The Arsenal Emblem with Arsenal in white with a Gold Can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Arsenal Emblem with Arsenal in white with a Gold Cann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4820">
        <w:rPr>
          <w:rFonts w:cs="Arial"/>
          <w:b/>
          <w:bCs/>
          <w:sz w:val="32"/>
          <w:szCs w:val="32"/>
        </w:rPr>
        <w:t>MY ARSENAL REWARDS</w:t>
      </w:r>
    </w:p>
    <w:p w14:paraId="5829CBA8" w14:textId="77777777" w:rsidR="00B85E1F" w:rsidRDefault="00B85E1F" w:rsidP="005A4820">
      <w:pPr>
        <w:jc w:val="center"/>
        <w:rPr>
          <w:rFonts w:cs="Arial"/>
          <w:b/>
          <w:bCs/>
          <w:sz w:val="28"/>
          <w:szCs w:val="28"/>
        </w:rPr>
      </w:pPr>
    </w:p>
    <w:p w14:paraId="2940A344" w14:textId="77777777" w:rsidR="00B85E1F" w:rsidRPr="00B85E1F" w:rsidRDefault="00B85E1F" w:rsidP="005A4820">
      <w:pPr>
        <w:jc w:val="center"/>
        <w:rPr>
          <w:rFonts w:cs="Arial"/>
          <w:sz w:val="28"/>
          <w:szCs w:val="28"/>
        </w:rPr>
      </w:pPr>
    </w:p>
    <w:p w14:paraId="15A91377" w14:textId="213C676E" w:rsidR="00B85E1F" w:rsidRPr="00B85E1F" w:rsidRDefault="00B85E1F" w:rsidP="00B85E1F">
      <w:pPr>
        <w:rPr>
          <w:rFonts w:cs="Arial"/>
          <w:sz w:val="28"/>
          <w:szCs w:val="28"/>
        </w:rPr>
      </w:pPr>
      <w:r w:rsidRPr="00B85E1F">
        <w:rPr>
          <w:rFonts w:cs="Arial"/>
          <w:sz w:val="28"/>
          <w:szCs w:val="28"/>
        </w:rPr>
        <w:t xml:space="preserve">If you are unable to access your My Arsenal Rewards account at </w:t>
      </w:r>
      <w:hyperlink r:id="rId8" w:history="1">
        <w:r w:rsidRPr="00B85E1F">
          <w:rPr>
            <w:rStyle w:val="Hyperlink"/>
            <w:rFonts w:cs="Arial"/>
            <w:sz w:val="28"/>
            <w:szCs w:val="28"/>
          </w:rPr>
          <w:t>www.arsenal.com</w:t>
        </w:r>
      </w:hyperlink>
      <w:r w:rsidRPr="00B85E1F">
        <w:rPr>
          <w:rFonts w:cs="Arial"/>
          <w:sz w:val="28"/>
          <w:szCs w:val="28"/>
        </w:rPr>
        <w:t xml:space="preserve"> you will need to:</w:t>
      </w:r>
    </w:p>
    <w:p w14:paraId="531E0CE0" w14:textId="2E753E1C" w:rsidR="00B85E1F" w:rsidRDefault="00B85E1F" w:rsidP="00B85E1F">
      <w:pPr>
        <w:pStyle w:val="NoSpacing"/>
        <w:rPr>
          <w:b/>
          <w:bCs/>
          <w:color w:val="FF0000"/>
        </w:rPr>
      </w:pPr>
      <w:r w:rsidRPr="00B85E1F">
        <w:rPr>
          <w:b/>
          <w:bCs/>
          <w:color w:val="FF0000"/>
        </w:rPr>
        <w:t>CHANGE YOUR PASSWORD</w:t>
      </w:r>
    </w:p>
    <w:p w14:paraId="62DC7F6D" w14:textId="77777777" w:rsidR="000F1447" w:rsidRDefault="000F1447" w:rsidP="00B85E1F">
      <w:pPr>
        <w:pStyle w:val="NoSpacing"/>
        <w:rPr>
          <w:b/>
          <w:bCs/>
          <w:color w:val="FF0000"/>
        </w:rPr>
      </w:pPr>
    </w:p>
    <w:p w14:paraId="0EF4D669" w14:textId="4F44B168" w:rsidR="00B85E1F" w:rsidRDefault="000F1447" w:rsidP="000F1447">
      <w:pPr>
        <w:pStyle w:val="PlainText"/>
      </w:pPr>
      <w:r>
        <w:t xml:space="preserve">Go to </w:t>
      </w:r>
      <w:hyperlink r:id="rId9" w:history="1">
        <w:r w:rsidR="00B85E1F">
          <w:rPr>
            <w:rStyle w:val="Hyperlink"/>
          </w:rPr>
          <w:t>https://www.eticketing.co.uk/arsenal/</w:t>
        </w:r>
      </w:hyperlink>
      <w:r>
        <w:t xml:space="preserve"> and then:</w:t>
      </w:r>
    </w:p>
    <w:p w14:paraId="1956B548" w14:textId="77777777" w:rsidR="000F1447" w:rsidRDefault="000F1447" w:rsidP="000F1447">
      <w:pPr>
        <w:pStyle w:val="PlainText"/>
      </w:pPr>
    </w:p>
    <w:p w14:paraId="61D22C0C" w14:textId="62634D15" w:rsidR="00B85E1F" w:rsidRDefault="000F1447" w:rsidP="000F1447">
      <w:pPr>
        <w:pStyle w:val="PlainText"/>
        <w:numPr>
          <w:ilvl w:val="0"/>
          <w:numId w:val="7"/>
        </w:numPr>
      </w:pPr>
      <w:r w:rsidRPr="005A4820">
        <w:rPr>
          <w:noProof/>
        </w:rPr>
        <w:drawing>
          <wp:anchor distT="0" distB="0" distL="114300" distR="114300" simplePos="0" relativeHeight="251662336" behindDoc="0" locked="0" layoutInCell="1" allowOverlap="1" wp14:anchorId="7C306EAA" wp14:editId="39B96F3D">
            <wp:simplePos x="0" y="0"/>
            <wp:positionH relativeFrom="column">
              <wp:posOffset>3733800</wp:posOffset>
            </wp:positionH>
            <wp:positionV relativeFrom="paragraph">
              <wp:posOffset>8890</wp:posOffset>
            </wp:positionV>
            <wp:extent cx="333375" cy="361950"/>
            <wp:effectExtent l="0" t="0" r="9525" b="0"/>
            <wp:wrapThrough wrapText="bothSides">
              <wp:wrapPolygon edited="0">
                <wp:start x="0" y="0"/>
                <wp:lineTo x="0" y="20463"/>
                <wp:lineTo x="20983" y="20463"/>
                <wp:lineTo x="20983" y="0"/>
                <wp:lineTo x="0" y="0"/>
              </wp:wrapPolygon>
            </wp:wrapThrough>
            <wp:docPr id="5" name="Picture 5" descr="An image of a person in white on a re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n image of a person in white on a red back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E1F">
        <w:t>Click on the profile icon in the top right</w:t>
      </w:r>
      <w:r>
        <w:t xml:space="preserve"> </w:t>
      </w:r>
    </w:p>
    <w:p w14:paraId="195C22AC" w14:textId="77777777" w:rsidR="000F1447" w:rsidRDefault="000F1447" w:rsidP="000F1447">
      <w:pPr>
        <w:pStyle w:val="PlainText"/>
        <w:ind w:left="1392"/>
      </w:pPr>
    </w:p>
    <w:p w14:paraId="56F0A126" w14:textId="42FCA924" w:rsidR="00B85E1F" w:rsidRDefault="00B85E1F" w:rsidP="000F1447">
      <w:pPr>
        <w:pStyle w:val="PlainText"/>
        <w:numPr>
          <w:ilvl w:val="0"/>
          <w:numId w:val="7"/>
        </w:numPr>
      </w:pPr>
      <w:r>
        <w:t>Click ‘Forgot your sign in details?’</w:t>
      </w:r>
    </w:p>
    <w:p w14:paraId="71F19BD2" w14:textId="77777777" w:rsidR="000F1447" w:rsidRDefault="000F1447" w:rsidP="000F1447">
      <w:pPr>
        <w:pStyle w:val="ListParagraph"/>
      </w:pPr>
    </w:p>
    <w:p w14:paraId="1279F109" w14:textId="2F329841" w:rsidR="000F1447" w:rsidRDefault="00B85E1F" w:rsidP="000F1447">
      <w:pPr>
        <w:pStyle w:val="PlainText"/>
        <w:numPr>
          <w:ilvl w:val="0"/>
          <w:numId w:val="7"/>
        </w:numPr>
      </w:pPr>
      <w:r>
        <w:t>Enter membership number and request new password</w:t>
      </w:r>
    </w:p>
    <w:p w14:paraId="0E2CFCED" w14:textId="77777777" w:rsidR="000F1447" w:rsidRDefault="000F1447" w:rsidP="000F1447">
      <w:pPr>
        <w:pStyle w:val="PlainText"/>
        <w:ind w:left="720"/>
      </w:pPr>
    </w:p>
    <w:p w14:paraId="3BB6C373" w14:textId="45022E28" w:rsidR="00B85E1F" w:rsidRDefault="000F1447" w:rsidP="000F1447">
      <w:pPr>
        <w:pStyle w:val="PlainText"/>
        <w:numPr>
          <w:ilvl w:val="0"/>
          <w:numId w:val="7"/>
        </w:numPr>
      </w:pPr>
      <w:r>
        <w:t>Wait</w:t>
      </w:r>
      <w:r w:rsidR="00B85E1F">
        <w:t xml:space="preserve"> for </w:t>
      </w:r>
      <w:r>
        <w:t xml:space="preserve">the </w:t>
      </w:r>
      <w:r w:rsidR="00B85E1F">
        <w:t xml:space="preserve">email to be sent to </w:t>
      </w:r>
      <w:r>
        <w:t xml:space="preserve">your </w:t>
      </w:r>
      <w:r w:rsidR="00B85E1F">
        <w:t>linked account</w:t>
      </w:r>
    </w:p>
    <w:p w14:paraId="56F5239C" w14:textId="77777777" w:rsidR="000F1447" w:rsidRDefault="000F1447" w:rsidP="000F1447">
      <w:pPr>
        <w:pStyle w:val="PlainText"/>
        <w:ind w:left="720"/>
      </w:pPr>
    </w:p>
    <w:p w14:paraId="6D74DBC1" w14:textId="578BBE7B" w:rsidR="00B85E1F" w:rsidRDefault="00B85E1F" w:rsidP="000F1447">
      <w:pPr>
        <w:pStyle w:val="PlainText"/>
        <w:numPr>
          <w:ilvl w:val="0"/>
          <w:numId w:val="7"/>
        </w:numPr>
      </w:pPr>
      <w:r>
        <w:t>Click reset password</w:t>
      </w:r>
    </w:p>
    <w:p w14:paraId="0D754ACB" w14:textId="77777777" w:rsidR="000F1447" w:rsidRDefault="000F1447" w:rsidP="000F1447">
      <w:pPr>
        <w:pStyle w:val="PlainText"/>
        <w:ind w:left="720"/>
      </w:pPr>
    </w:p>
    <w:p w14:paraId="371F782B" w14:textId="1AA2461C" w:rsidR="00B85E1F" w:rsidRDefault="00B85E1F" w:rsidP="000F1447">
      <w:pPr>
        <w:pStyle w:val="PlainText"/>
        <w:numPr>
          <w:ilvl w:val="0"/>
          <w:numId w:val="7"/>
        </w:numPr>
      </w:pPr>
      <w:r>
        <w:t>Enter new password and confirm</w:t>
      </w:r>
    </w:p>
    <w:p w14:paraId="4B628383" w14:textId="77777777" w:rsidR="000F1447" w:rsidRDefault="000F1447" w:rsidP="000F1447">
      <w:pPr>
        <w:pStyle w:val="PlainText"/>
        <w:ind w:left="720"/>
      </w:pPr>
    </w:p>
    <w:p w14:paraId="4D51E99B" w14:textId="4A71DDF2" w:rsidR="00B85E1F" w:rsidRDefault="00B85E1F" w:rsidP="000F1447">
      <w:pPr>
        <w:pStyle w:val="PlainText"/>
        <w:numPr>
          <w:ilvl w:val="0"/>
          <w:numId w:val="7"/>
        </w:numPr>
        <w:jc w:val="both"/>
      </w:pPr>
      <w:r>
        <w:rPr>
          <w:b/>
          <w:bCs/>
        </w:rPr>
        <w:t>Wait 2 hours* before signing in</w:t>
      </w:r>
      <w:r>
        <w:t xml:space="preserve"> to </w:t>
      </w:r>
      <w:hyperlink r:id="rId11" w:history="1">
        <w:r>
          <w:rPr>
            <w:rStyle w:val="Hyperlink"/>
          </w:rPr>
          <w:t>arsenal.com</w:t>
        </w:r>
      </w:hyperlink>
      <w:r>
        <w:t xml:space="preserve"> or the app and sign in with your membership number and your new password.</w:t>
      </w:r>
    </w:p>
    <w:p w14:paraId="3300231B" w14:textId="77777777" w:rsidR="000F1447" w:rsidRDefault="000F1447" w:rsidP="000F1447">
      <w:pPr>
        <w:pStyle w:val="PlainText"/>
        <w:ind w:left="720"/>
      </w:pPr>
    </w:p>
    <w:p w14:paraId="76DF8643" w14:textId="66B39FA0" w:rsidR="000F1447" w:rsidRDefault="000F1447" w:rsidP="000F1447">
      <w:pPr>
        <w:pStyle w:val="PlainText"/>
        <w:ind w:left="1392"/>
      </w:pPr>
      <w:r>
        <w:t xml:space="preserve">*The wait time of 2 hours is due to how the system deals with updates.  </w:t>
      </w:r>
    </w:p>
    <w:p w14:paraId="13FF983E" w14:textId="4F803134" w:rsidR="000F1447" w:rsidRDefault="000F1447" w:rsidP="000F1447">
      <w:pPr>
        <w:pStyle w:val="PlainText"/>
        <w:ind w:left="1392"/>
      </w:pPr>
    </w:p>
    <w:p w14:paraId="5D54B31F" w14:textId="77777777" w:rsidR="000F1447" w:rsidRDefault="000F1447" w:rsidP="000F1447">
      <w:pPr>
        <w:pStyle w:val="PlainText"/>
        <w:rPr>
          <w:b/>
          <w:bCs/>
          <w:color w:val="FF0000"/>
        </w:rPr>
      </w:pPr>
    </w:p>
    <w:p w14:paraId="03EC77F4" w14:textId="4DD7729C" w:rsidR="000F1447" w:rsidRPr="000F1447" w:rsidRDefault="000F1447" w:rsidP="000F1447">
      <w:pPr>
        <w:pStyle w:val="PlainText"/>
        <w:rPr>
          <w:b/>
          <w:bCs/>
          <w:color w:val="FF0000"/>
        </w:rPr>
      </w:pPr>
      <w:r w:rsidRPr="000F1447">
        <w:rPr>
          <w:b/>
          <w:bCs/>
          <w:color w:val="FF0000"/>
        </w:rPr>
        <w:t>CHECK YOUR PERSONAL DETAILS</w:t>
      </w:r>
    </w:p>
    <w:p w14:paraId="671E1768" w14:textId="77777777" w:rsidR="000F1447" w:rsidRDefault="000F1447" w:rsidP="000F1447">
      <w:pPr>
        <w:pStyle w:val="PlainText"/>
        <w:jc w:val="both"/>
      </w:pPr>
    </w:p>
    <w:p w14:paraId="796DC2DB" w14:textId="15688E0C" w:rsidR="000F1447" w:rsidRDefault="000F1447" w:rsidP="000F1447">
      <w:pPr>
        <w:pStyle w:val="PlainText"/>
        <w:jc w:val="both"/>
      </w:pPr>
      <w:r>
        <w:t xml:space="preserve">Before you access your My Arsenal Rewards account it is recommended that you check your personal details are correct and that you are signed up to received emails from Arsenal FC.  If you do not sign up, you may miss out on important information.  To do this you need to be on the website page -  </w:t>
      </w:r>
      <w:hyperlink r:id="rId12" w:history="1">
        <w:r>
          <w:rPr>
            <w:rStyle w:val="Hyperlink"/>
          </w:rPr>
          <w:t>https://www.eticketing.co.uk/arsenal/</w:t>
        </w:r>
      </w:hyperlink>
      <w:r>
        <w:t xml:space="preserve"> and then:</w:t>
      </w:r>
    </w:p>
    <w:p w14:paraId="02D9404D" w14:textId="54481352" w:rsidR="000F1447" w:rsidRDefault="000F1447" w:rsidP="000F1447">
      <w:pPr>
        <w:pStyle w:val="PlainText"/>
      </w:pPr>
      <w:r w:rsidRPr="005A4820">
        <w:rPr>
          <w:noProof/>
        </w:rPr>
        <w:drawing>
          <wp:anchor distT="0" distB="0" distL="114300" distR="114300" simplePos="0" relativeHeight="251664384" behindDoc="0" locked="0" layoutInCell="1" allowOverlap="1" wp14:anchorId="716E3158" wp14:editId="46F94953">
            <wp:simplePos x="0" y="0"/>
            <wp:positionH relativeFrom="column">
              <wp:posOffset>3276600</wp:posOffset>
            </wp:positionH>
            <wp:positionV relativeFrom="paragraph">
              <wp:posOffset>80010</wp:posOffset>
            </wp:positionV>
            <wp:extent cx="333375" cy="361950"/>
            <wp:effectExtent l="0" t="0" r="9525" b="0"/>
            <wp:wrapThrough wrapText="bothSides">
              <wp:wrapPolygon edited="0">
                <wp:start x="0" y="0"/>
                <wp:lineTo x="0" y="20463"/>
                <wp:lineTo x="20983" y="20463"/>
                <wp:lineTo x="20983" y="0"/>
                <wp:lineTo x="0" y="0"/>
              </wp:wrapPolygon>
            </wp:wrapThrough>
            <wp:docPr id="1" name="Picture 1" descr="An image of a person in white on a re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n image of a person in white on a red back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8C4359" w14:textId="77777777" w:rsidR="000F1447" w:rsidRDefault="000F1447" w:rsidP="000F1447">
      <w:pPr>
        <w:pStyle w:val="PlainText"/>
        <w:numPr>
          <w:ilvl w:val="0"/>
          <w:numId w:val="4"/>
        </w:numPr>
        <w:rPr>
          <w:rFonts w:eastAsia="Times New Roman"/>
        </w:rPr>
      </w:pPr>
      <w:r>
        <w:rPr>
          <w:rFonts w:eastAsia="Times New Roman"/>
        </w:rPr>
        <w:t>Click on the profile icon in the top right</w:t>
      </w:r>
      <w:r>
        <w:rPr>
          <w:rFonts w:eastAsia="Times New Roman"/>
        </w:rPr>
        <w:t xml:space="preserve"> </w:t>
      </w:r>
    </w:p>
    <w:p w14:paraId="1E6E721C" w14:textId="6C1A145E" w:rsidR="000F1447" w:rsidRDefault="000F1447" w:rsidP="000F1447">
      <w:pPr>
        <w:pStyle w:val="PlainText"/>
        <w:ind w:left="720"/>
        <w:rPr>
          <w:rFonts w:eastAsia="Times New Roman"/>
        </w:rPr>
      </w:pPr>
      <w:r>
        <w:rPr>
          <w:rFonts w:eastAsia="Times New Roman"/>
        </w:rPr>
        <w:t xml:space="preserve"> </w:t>
      </w:r>
    </w:p>
    <w:p w14:paraId="0E1C71BE" w14:textId="03008813" w:rsidR="000F1447" w:rsidRDefault="000F1447" w:rsidP="000F1447">
      <w:pPr>
        <w:pStyle w:val="PlainText"/>
        <w:numPr>
          <w:ilvl w:val="0"/>
          <w:numId w:val="4"/>
        </w:numPr>
        <w:rPr>
          <w:rFonts w:eastAsia="Times New Roman"/>
        </w:rPr>
      </w:pPr>
      <w:r>
        <w:rPr>
          <w:rFonts w:eastAsia="Times New Roman"/>
        </w:rPr>
        <w:t>Enter your membership number and password.</w:t>
      </w:r>
    </w:p>
    <w:p w14:paraId="762B211C" w14:textId="6CDD9C76" w:rsidR="000F1447" w:rsidRDefault="009543F0" w:rsidP="000F1447">
      <w:pPr>
        <w:pStyle w:val="ListParagraph"/>
        <w:rPr>
          <w:rFonts w:eastAsia="Times New Roman"/>
        </w:rPr>
      </w:pPr>
      <w:r>
        <w:rPr>
          <w:rFonts w:eastAsia="Times New Roman"/>
          <w:noProof/>
        </w:rPr>
        <w:drawing>
          <wp:anchor distT="0" distB="0" distL="114300" distR="114300" simplePos="0" relativeHeight="251665408" behindDoc="0" locked="0" layoutInCell="1" allowOverlap="1" wp14:anchorId="205DDA42" wp14:editId="14D1748F">
            <wp:simplePos x="0" y="0"/>
            <wp:positionH relativeFrom="column">
              <wp:posOffset>3257550</wp:posOffset>
            </wp:positionH>
            <wp:positionV relativeFrom="paragraph">
              <wp:posOffset>193040</wp:posOffset>
            </wp:positionV>
            <wp:extent cx="390525" cy="371475"/>
            <wp:effectExtent l="0" t="0" r="9525" b="9525"/>
            <wp:wrapThrough wrapText="bothSides">
              <wp:wrapPolygon edited="0">
                <wp:start x="0" y="0"/>
                <wp:lineTo x="0" y="21046"/>
                <wp:lineTo x="21073" y="21046"/>
                <wp:lineTo x="210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C934A0" w14:textId="546CCC11" w:rsidR="009543F0" w:rsidRDefault="000F1447" w:rsidP="000F1447">
      <w:pPr>
        <w:pStyle w:val="PlainText"/>
        <w:numPr>
          <w:ilvl w:val="0"/>
          <w:numId w:val="4"/>
        </w:numPr>
        <w:rPr>
          <w:rFonts w:eastAsia="Times New Roman"/>
        </w:rPr>
      </w:pPr>
      <w:r>
        <w:rPr>
          <w:rFonts w:eastAsia="Times New Roman"/>
        </w:rPr>
        <w:t xml:space="preserve">Click back on the profile icon in the top right </w:t>
      </w:r>
    </w:p>
    <w:p w14:paraId="65F4DBC7" w14:textId="77777777" w:rsidR="009543F0" w:rsidRDefault="009543F0" w:rsidP="009543F0">
      <w:pPr>
        <w:pStyle w:val="ListParagraph"/>
        <w:rPr>
          <w:rFonts w:eastAsia="Times New Roman"/>
        </w:rPr>
      </w:pPr>
    </w:p>
    <w:p w14:paraId="74444A21" w14:textId="2C0A17C4" w:rsidR="000F1447" w:rsidRPr="009543F0" w:rsidRDefault="009543F0" w:rsidP="009543F0">
      <w:pPr>
        <w:pStyle w:val="PlainText"/>
        <w:numPr>
          <w:ilvl w:val="0"/>
          <w:numId w:val="4"/>
        </w:numPr>
        <w:jc w:val="both"/>
        <w:rPr>
          <w:rFonts w:eastAsia="Times New Roman"/>
        </w:rPr>
      </w:pPr>
      <w:r>
        <w:rPr>
          <w:rFonts w:eastAsia="Times New Roman"/>
        </w:rPr>
        <w:t>You should</w:t>
      </w:r>
      <w:r w:rsidR="000F1447">
        <w:rPr>
          <w:rFonts w:eastAsia="Times New Roman"/>
        </w:rPr>
        <w:t xml:space="preserve"> have </w:t>
      </w:r>
      <w:r w:rsidR="000F1447" w:rsidRPr="009543F0">
        <w:rPr>
          <w:rFonts w:eastAsia="Times New Roman"/>
          <w:b/>
          <w:bCs/>
        </w:rPr>
        <w:t xml:space="preserve">Hello </w:t>
      </w:r>
      <w:r w:rsidR="000F1447" w:rsidRPr="009543F0">
        <w:rPr>
          <w:rFonts w:eastAsia="Times New Roman"/>
          <w:b/>
          <w:bCs/>
        </w:rPr>
        <w:t>(your name)</w:t>
      </w:r>
      <w:r w:rsidR="000F1447">
        <w:rPr>
          <w:rFonts w:eastAsia="Times New Roman"/>
        </w:rPr>
        <w:t xml:space="preserve"> with your membership number and type of membership </w:t>
      </w:r>
      <w:proofErr w:type="gramStart"/>
      <w:r w:rsidR="000F1447">
        <w:rPr>
          <w:rFonts w:eastAsia="Times New Roman"/>
        </w:rPr>
        <w:t>e.g.</w:t>
      </w:r>
      <w:proofErr w:type="gramEnd"/>
      <w:r w:rsidR="000F1447">
        <w:rPr>
          <w:rFonts w:eastAsia="Times New Roman"/>
        </w:rPr>
        <w:t xml:space="preserve"> </w:t>
      </w:r>
      <w:r w:rsidR="000F1447">
        <w:rPr>
          <w:rFonts w:eastAsia="Times New Roman"/>
        </w:rPr>
        <w:t>G</w:t>
      </w:r>
      <w:r w:rsidR="000F1447">
        <w:rPr>
          <w:rFonts w:eastAsia="Times New Roman"/>
        </w:rPr>
        <w:t xml:space="preserve">old </w:t>
      </w:r>
      <w:r w:rsidR="000F1447">
        <w:rPr>
          <w:rFonts w:eastAsia="Times New Roman"/>
        </w:rPr>
        <w:t>/ Platinum / Purple.</w:t>
      </w:r>
      <w:r>
        <w:rPr>
          <w:rFonts w:eastAsia="Times New Roman"/>
        </w:rPr>
        <w:t xml:space="preserve">  It also includes the number of Away Points you have accumulated.</w:t>
      </w:r>
    </w:p>
    <w:p w14:paraId="0D1031FB" w14:textId="77777777" w:rsidR="009543F0" w:rsidRPr="009543F0" w:rsidRDefault="009543F0" w:rsidP="009543F0">
      <w:pPr>
        <w:pStyle w:val="ListParagraph"/>
        <w:rPr>
          <w:rFonts w:eastAsia="Times New Roman"/>
        </w:rPr>
      </w:pPr>
    </w:p>
    <w:p w14:paraId="7ADCD875" w14:textId="1BAAB9DA" w:rsidR="000F1447" w:rsidRPr="009543F0" w:rsidRDefault="000F1447" w:rsidP="000F1447">
      <w:pPr>
        <w:pStyle w:val="PlainText"/>
        <w:numPr>
          <w:ilvl w:val="0"/>
          <w:numId w:val="4"/>
        </w:numPr>
        <w:rPr>
          <w:rFonts w:eastAsia="Times New Roman"/>
        </w:rPr>
      </w:pPr>
      <w:r w:rsidRPr="009543F0">
        <w:rPr>
          <w:rFonts w:eastAsia="Times New Roman"/>
        </w:rPr>
        <w:lastRenderedPageBreak/>
        <w:t xml:space="preserve">Click on </w:t>
      </w:r>
      <w:r w:rsidRPr="009543F0">
        <w:rPr>
          <w:rFonts w:eastAsia="Times New Roman"/>
          <w:b/>
          <w:bCs/>
        </w:rPr>
        <w:t>View Account Menu</w:t>
      </w:r>
    </w:p>
    <w:p w14:paraId="62BA5F3F" w14:textId="77777777" w:rsidR="00943089" w:rsidRDefault="00943089" w:rsidP="00943089">
      <w:pPr>
        <w:pStyle w:val="PlainText"/>
        <w:ind w:left="720"/>
        <w:jc w:val="both"/>
        <w:rPr>
          <w:rFonts w:eastAsia="Times New Roman"/>
        </w:rPr>
      </w:pPr>
    </w:p>
    <w:p w14:paraId="0569061B" w14:textId="3CE971AA" w:rsidR="000F1447" w:rsidRDefault="000F1447" w:rsidP="009543F0">
      <w:pPr>
        <w:pStyle w:val="PlainText"/>
        <w:numPr>
          <w:ilvl w:val="0"/>
          <w:numId w:val="4"/>
        </w:numPr>
        <w:jc w:val="both"/>
        <w:rPr>
          <w:rFonts w:eastAsia="Times New Roman"/>
        </w:rPr>
      </w:pPr>
      <w:r>
        <w:rPr>
          <w:rFonts w:eastAsia="Times New Roman"/>
        </w:rPr>
        <w:t xml:space="preserve">Click on </w:t>
      </w:r>
      <w:r w:rsidRPr="009543F0">
        <w:rPr>
          <w:rFonts w:eastAsia="Times New Roman"/>
          <w:b/>
          <w:bCs/>
        </w:rPr>
        <w:t>Update</w:t>
      </w:r>
      <w:r w:rsidR="009543F0">
        <w:rPr>
          <w:rFonts w:eastAsia="Times New Roman"/>
        </w:rPr>
        <w:t xml:space="preserve"> </w:t>
      </w:r>
      <w:r w:rsidR="009543F0" w:rsidRPr="009543F0">
        <w:rPr>
          <w:rFonts w:eastAsia="Times New Roman"/>
          <w:b/>
          <w:bCs/>
        </w:rPr>
        <w:t>Details</w:t>
      </w:r>
      <w:r>
        <w:rPr>
          <w:rFonts w:eastAsia="Times New Roman"/>
        </w:rPr>
        <w:t xml:space="preserve"> and check all your details are correct.  If not, click the black Edit button </w:t>
      </w:r>
      <w:r w:rsidR="009543F0">
        <w:rPr>
          <w:rFonts w:eastAsia="Times New Roman"/>
        </w:rPr>
        <w:t xml:space="preserve">which is at the top of the page, enter your password </w:t>
      </w:r>
      <w:r>
        <w:rPr>
          <w:rFonts w:eastAsia="Times New Roman"/>
        </w:rPr>
        <w:t>and change</w:t>
      </w:r>
      <w:r w:rsidR="009543F0">
        <w:rPr>
          <w:rFonts w:eastAsia="Times New Roman"/>
        </w:rPr>
        <w:t xml:space="preserve"> your details.  </w:t>
      </w:r>
      <w:r>
        <w:rPr>
          <w:rFonts w:eastAsia="Times New Roman"/>
        </w:rPr>
        <w:t xml:space="preserve">  </w:t>
      </w:r>
    </w:p>
    <w:p w14:paraId="41AEE7F9" w14:textId="77777777" w:rsidR="00943089" w:rsidRDefault="00943089" w:rsidP="00943089">
      <w:pPr>
        <w:pStyle w:val="PlainText"/>
        <w:ind w:left="720"/>
        <w:jc w:val="both"/>
        <w:rPr>
          <w:rFonts w:eastAsia="Times New Roman"/>
        </w:rPr>
      </w:pPr>
    </w:p>
    <w:p w14:paraId="291BE831" w14:textId="6E0602F0" w:rsidR="000F1447" w:rsidRDefault="000F1447" w:rsidP="009543F0">
      <w:pPr>
        <w:pStyle w:val="PlainText"/>
        <w:numPr>
          <w:ilvl w:val="0"/>
          <w:numId w:val="4"/>
        </w:numPr>
        <w:jc w:val="both"/>
        <w:rPr>
          <w:rFonts w:eastAsia="Times New Roman"/>
        </w:rPr>
      </w:pPr>
      <w:r>
        <w:rPr>
          <w:rFonts w:eastAsia="Times New Roman"/>
        </w:rPr>
        <w:t xml:space="preserve">Make sure that you tick </w:t>
      </w:r>
      <w:r w:rsidR="009543F0">
        <w:rPr>
          <w:rFonts w:eastAsia="Times New Roman"/>
        </w:rPr>
        <w:t xml:space="preserve">the box </w:t>
      </w:r>
      <w:r>
        <w:rPr>
          <w:rFonts w:eastAsia="Times New Roman"/>
        </w:rPr>
        <w:t>at the bottom ‘</w:t>
      </w:r>
      <w:r w:rsidRPr="009543F0">
        <w:rPr>
          <w:rFonts w:eastAsia="Times New Roman"/>
          <w:i/>
          <w:iCs/>
        </w:rPr>
        <w:t xml:space="preserve">I would like to receive information </w:t>
      </w:r>
      <w:r w:rsidR="009543F0" w:rsidRPr="009543F0">
        <w:rPr>
          <w:rFonts w:eastAsia="Times New Roman"/>
          <w:i/>
          <w:iCs/>
        </w:rPr>
        <w:t>and offers from Arsenal Football Club relating to the Club and its commercial part</w:t>
      </w:r>
      <w:r w:rsidR="009543F0" w:rsidRPr="009543F0">
        <w:rPr>
          <w:rFonts w:eastAsia="Times New Roman"/>
        </w:rPr>
        <w:t>ner</w:t>
      </w:r>
      <w:r>
        <w:rPr>
          <w:rFonts w:eastAsia="Times New Roman"/>
        </w:rPr>
        <w:t>’ as this means that you will receive emails from the club re tickets / membership etc.</w:t>
      </w:r>
    </w:p>
    <w:p w14:paraId="3406ADC9" w14:textId="77777777" w:rsidR="00943089" w:rsidRDefault="00943089" w:rsidP="00943089">
      <w:pPr>
        <w:pStyle w:val="PlainText"/>
        <w:ind w:left="720"/>
        <w:jc w:val="both"/>
        <w:rPr>
          <w:rFonts w:eastAsia="Times New Roman"/>
        </w:rPr>
      </w:pPr>
    </w:p>
    <w:p w14:paraId="2EA763FD" w14:textId="7F45C651" w:rsidR="000F1447" w:rsidRDefault="000F1447" w:rsidP="009543F0">
      <w:pPr>
        <w:pStyle w:val="PlainText"/>
        <w:numPr>
          <w:ilvl w:val="0"/>
          <w:numId w:val="4"/>
        </w:numPr>
        <w:jc w:val="both"/>
        <w:rPr>
          <w:rFonts w:eastAsia="Times New Roman"/>
        </w:rPr>
      </w:pPr>
      <w:r>
        <w:rPr>
          <w:rFonts w:eastAsia="Times New Roman"/>
        </w:rPr>
        <w:t xml:space="preserve">Make sure you click </w:t>
      </w:r>
      <w:r w:rsidRPr="009543F0">
        <w:rPr>
          <w:rFonts w:eastAsia="Times New Roman"/>
          <w:b/>
          <w:bCs/>
        </w:rPr>
        <w:t>SAVE</w:t>
      </w:r>
      <w:r>
        <w:rPr>
          <w:rFonts w:eastAsia="Times New Roman"/>
        </w:rPr>
        <w:t xml:space="preserve"> – you should then get a message ‘Thank you for Updating your details’</w:t>
      </w:r>
    </w:p>
    <w:p w14:paraId="585E0B72" w14:textId="77777777" w:rsidR="00943089" w:rsidRDefault="00943089" w:rsidP="00943089">
      <w:pPr>
        <w:pStyle w:val="ListParagraph"/>
        <w:rPr>
          <w:rFonts w:eastAsia="Times New Roman"/>
        </w:rPr>
      </w:pPr>
    </w:p>
    <w:p w14:paraId="32D60A83" w14:textId="7DE55013" w:rsidR="00943089" w:rsidRPr="00943089" w:rsidRDefault="00943089" w:rsidP="00943089">
      <w:pPr>
        <w:pStyle w:val="PlainText"/>
        <w:jc w:val="both"/>
        <w:rPr>
          <w:rFonts w:eastAsia="Times New Roman"/>
          <w:b/>
          <w:bCs/>
          <w:color w:val="FF0000"/>
        </w:rPr>
      </w:pPr>
      <w:r w:rsidRPr="00943089">
        <w:rPr>
          <w:rFonts w:eastAsia="Times New Roman"/>
          <w:b/>
          <w:bCs/>
          <w:color w:val="FF0000"/>
        </w:rPr>
        <w:t>ACCESSING YOUR MY ARSENAL REWARDS ACCOUNT</w:t>
      </w:r>
    </w:p>
    <w:p w14:paraId="0D5C688E" w14:textId="63847D72" w:rsidR="000F1447" w:rsidRDefault="000F1447" w:rsidP="000F1447">
      <w:pPr>
        <w:pStyle w:val="PlainText"/>
        <w:jc w:val="both"/>
      </w:pPr>
    </w:p>
    <w:p w14:paraId="59C26B74" w14:textId="5954B2F2" w:rsidR="000F1447" w:rsidRDefault="00943089" w:rsidP="00943089">
      <w:pPr>
        <w:pStyle w:val="PlainText"/>
        <w:jc w:val="both"/>
      </w:pPr>
      <w:r>
        <w:t xml:space="preserve">Go to </w:t>
      </w:r>
      <w:hyperlink r:id="rId14" w:history="1">
        <w:r>
          <w:rPr>
            <w:rStyle w:val="Hyperlink"/>
          </w:rPr>
          <w:t>www.arsenal.com</w:t>
        </w:r>
      </w:hyperlink>
      <w:r>
        <w:t xml:space="preserve"> and </w:t>
      </w:r>
      <w:r>
        <w:t>click on the profile icon in the top right-hand corner of your screen. L</w:t>
      </w:r>
      <w:r>
        <w:t xml:space="preserve">og in using </w:t>
      </w:r>
      <w:r>
        <w:t>your membership</w:t>
      </w:r>
      <w:r>
        <w:t xml:space="preserve"> </w:t>
      </w:r>
      <w:r>
        <w:t>number (not your email address) and password.</w:t>
      </w:r>
    </w:p>
    <w:p w14:paraId="6295AB6F" w14:textId="2161D82A" w:rsidR="00B85E1F" w:rsidRDefault="00B85E1F" w:rsidP="00B85E1F">
      <w:r>
        <w:t> </w:t>
      </w:r>
    </w:p>
    <w:p w14:paraId="4C0829CD" w14:textId="66E668C7" w:rsidR="00943089" w:rsidRDefault="00943089" w:rsidP="00943089">
      <w:pPr>
        <w:jc w:val="both"/>
      </w:pPr>
      <w:r>
        <w:t xml:space="preserve">You should now see a screen which says something similar to “Good Evening Sue” with your membership number, the points you have accumulated and the expiry date </w:t>
      </w:r>
      <w:proofErr w:type="gramStart"/>
      <w:r>
        <w:t>e.g.</w:t>
      </w:r>
      <w:proofErr w:type="gramEnd"/>
      <w:r>
        <w:t xml:space="preserve"> 245 days.  </w:t>
      </w:r>
      <w:proofErr w:type="gramStart"/>
      <w:r>
        <w:t>Also</w:t>
      </w:r>
      <w:proofErr w:type="gramEnd"/>
      <w:r>
        <w:t xml:space="preserve"> you will have an option to click on:</w:t>
      </w:r>
    </w:p>
    <w:p w14:paraId="6289B6E5" w14:textId="77777777" w:rsidR="00943089" w:rsidRDefault="00943089" w:rsidP="00943089">
      <w:pPr>
        <w:pStyle w:val="ListParagraph"/>
        <w:numPr>
          <w:ilvl w:val="0"/>
          <w:numId w:val="8"/>
        </w:numPr>
      </w:pPr>
      <w:r>
        <w:t xml:space="preserve">My Arsenal Rewards Account </w:t>
      </w:r>
    </w:p>
    <w:p w14:paraId="53467914" w14:textId="122F737B" w:rsidR="00943089" w:rsidRDefault="00943089" w:rsidP="00943089">
      <w:pPr>
        <w:pStyle w:val="ListParagraph"/>
        <w:numPr>
          <w:ilvl w:val="0"/>
          <w:numId w:val="8"/>
        </w:numPr>
      </w:pPr>
      <w:r>
        <w:t>Edit Profile</w:t>
      </w:r>
    </w:p>
    <w:p w14:paraId="7EC064CA" w14:textId="77777777" w:rsidR="00943089" w:rsidRDefault="00943089" w:rsidP="00943089">
      <w:pPr>
        <w:pStyle w:val="ListParagraph"/>
        <w:numPr>
          <w:ilvl w:val="0"/>
          <w:numId w:val="8"/>
        </w:numPr>
      </w:pPr>
      <w:r>
        <w:t xml:space="preserve">FAQs and </w:t>
      </w:r>
    </w:p>
    <w:p w14:paraId="41AE8C77" w14:textId="416DE3B1" w:rsidR="00943089" w:rsidRDefault="00943089" w:rsidP="00943089">
      <w:pPr>
        <w:pStyle w:val="ListParagraph"/>
        <w:numPr>
          <w:ilvl w:val="0"/>
          <w:numId w:val="8"/>
        </w:numPr>
      </w:pPr>
      <w:r>
        <w:t>Log Out.</w:t>
      </w:r>
    </w:p>
    <w:p w14:paraId="6F1F8C01" w14:textId="07C0A6A1" w:rsidR="00B85E1F" w:rsidRDefault="00943089" w:rsidP="00B85E1F">
      <w:pPr>
        <w:rPr>
          <w:rFonts w:cs="Arial"/>
          <w:szCs w:val="24"/>
        </w:rPr>
      </w:pPr>
      <w:r>
        <w:rPr>
          <w:rFonts w:cs="Arial"/>
          <w:szCs w:val="24"/>
        </w:rPr>
        <w:t xml:space="preserve">All members (not personal assistants) should have received 1000 points to start off with.  This is because the club have decided not to send out the Membership Packs automatically this year.  Instead, you </w:t>
      </w:r>
      <w:r w:rsidR="00747B85">
        <w:rPr>
          <w:rFonts w:cs="Arial"/>
          <w:szCs w:val="24"/>
        </w:rPr>
        <w:t xml:space="preserve">have the option to </w:t>
      </w:r>
      <w:r>
        <w:rPr>
          <w:rFonts w:cs="Arial"/>
          <w:szCs w:val="24"/>
        </w:rPr>
        <w:t>purchase one with the 1000 points</w:t>
      </w:r>
      <w:r w:rsidR="00747B85">
        <w:rPr>
          <w:rFonts w:cs="Arial"/>
          <w:szCs w:val="24"/>
        </w:rPr>
        <w:t xml:space="preserve"> by going to:</w:t>
      </w:r>
    </w:p>
    <w:p w14:paraId="7C75638E" w14:textId="448C8363" w:rsidR="00747B85" w:rsidRDefault="00747B85" w:rsidP="00747B85">
      <w:pPr>
        <w:pStyle w:val="ListParagraph"/>
        <w:numPr>
          <w:ilvl w:val="0"/>
          <w:numId w:val="9"/>
        </w:numPr>
        <w:rPr>
          <w:rFonts w:cs="Arial"/>
          <w:szCs w:val="24"/>
        </w:rPr>
      </w:pPr>
      <w:hyperlink r:id="rId15" w:history="1">
        <w:r w:rsidRPr="000D2F81">
          <w:rPr>
            <w:rStyle w:val="Hyperlink"/>
            <w:rFonts w:cs="Arial"/>
            <w:szCs w:val="24"/>
          </w:rPr>
          <w:t>www.arsenal.com</w:t>
        </w:r>
      </w:hyperlink>
    </w:p>
    <w:p w14:paraId="53A23FED" w14:textId="6C09C82F" w:rsidR="00747B85" w:rsidRDefault="00747B85" w:rsidP="00747B85">
      <w:pPr>
        <w:pStyle w:val="ListParagraph"/>
        <w:numPr>
          <w:ilvl w:val="0"/>
          <w:numId w:val="9"/>
        </w:numPr>
        <w:rPr>
          <w:rFonts w:cs="Arial"/>
          <w:szCs w:val="24"/>
        </w:rPr>
      </w:pPr>
      <w:r>
        <w:rPr>
          <w:rFonts w:cs="Arial"/>
          <w:szCs w:val="24"/>
        </w:rPr>
        <w:t>Login using your membership number and password</w:t>
      </w:r>
    </w:p>
    <w:p w14:paraId="4E51A27E" w14:textId="496D0421" w:rsidR="00747B85" w:rsidRDefault="00747B85" w:rsidP="00747B85">
      <w:pPr>
        <w:pStyle w:val="ListParagraph"/>
        <w:numPr>
          <w:ilvl w:val="0"/>
          <w:numId w:val="9"/>
        </w:numPr>
        <w:rPr>
          <w:rFonts w:cs="Arial"/>
          <w:szCs w:val="24"/>
        </w:rPr>
      </w:pPr>
      <w:r>
        <w:rPr>
          <w:rFonts w:cs="Arial"/>
          <w:szCs w:val="24"/>
        </w:rPr>
        <w:t>Go to Marketplace</w:t>
      </w:r>
    </w:p>
    <w:p w14:paraId="76443B1B" w14:textId="04C52D95" w:rsidR="00747B85" w:rsidRDefault="00747B85" w:rsidP="00747B85">
      <w:pPr>
        <w:pStyle w:val="ListParagraph"/>
        <w:numPr>
          <w:ilvl w:val="0"/>
          <w:numId w:val="9"/>
        </w:numPr>
        <w:rPr>
          <w:rFonts w:cs="Arial"/>
          <w:szCs w:val="24"/>
        </w:rPr>
      </w:pPr>
      <w:r>
        <w:rPr>
          <w:rFonts w:cs="Arial"/>
          <w:szCs w:val="24"/>
        </w:rPr>
        <w:t>Click on 2021/22 Membership Pack and follow the instructions.</w:t>
      </w:r>
    </w:p>
    <w:p w14:paraId="1B725E5C" w14:textId="641C5771" w:rsidR="00747B85" w:rsidRPr="00747B85" w:rsidRDefault="00747B85" w:rsidP="00747B85">
      <w:pPr>
        <w:rPr>
          <w:rFonts w:cs="Arial"/>
          <w:szCs w:val="24"/>
        </w:rPr>
      </w:pPr>
      <w:r>
        <w:rPr>
          <w:rFonts w:cs="Arial"/>
          <w:szCs w:val="24"/>
        </w:rPr>
        <w:t>There are also prize draws and auctions you can enter as well as games where you can earn further points.</w:t>
      </w:r>
    </w:p>
    <w:p w14:paraId="284B0497" w14:textId="75E2FA9B" w:rsidR="00B85E1F" w:rsidRDefault="00747B85" w:rsidP="00747B85">
      <w:pPr>
        <w:jc w:val="both"/>
        <w:rPr>
          <w:rFonts w:cs="Arial"/>
          <w:szCs w:val="24"/>
        </w:rPr>
      </w:pPr>
      <w:r w:rsidRPr="00747B85">
        <w:rPr>
          <w:rFonts w:cs="Arial"/>
          <w:b/>
          <w:bCs/>
          <w:szCs w:val="24"/>
        </w:rPr>
        <w:t>Note:</w:t>
      </w:r>
      <w:r>
        <w:rPr>
          <w:rFonts w:cs="Arial"/>
          <w:szCs w:val="24"/>
        </w:rPr>
        <w:t xml:space="preserve">  </w:t>
      </w:r>
      <w:r w:rsidR="00B85E1F">
        <w:rPr>
          <w:rFonts w:cs="Arial"/>
          <w:szCs w:val="24"/>
        </w:rPr>
        <w:t>The card</w:t>
      </w:r>
      <w:r>
        <w:rPr>
          <w:rFonts w:cs="Arial"/>
          <w:szCs w:val="24"/>
        </w:rPr>
        <w:t xml:space="preserve"> for the personal assistant</w:t>
      </w:r>
      <w:r w:rsidR="00B85E1F">
        <w:rPr>
          <w:rFonts w:cs="Arial"/>
          <w:szCs w:val="24"/>
        </w:rPr>
        <w:t xml:space="preserve"> is not a prepayment card.  Whereas you can load money from </w:t>
      </w:r>
      <w:r>
        <w:rPr>
          <w:rFonts w:cs="Arial"/>
          <w:szCs w:val="24"/>
        </w:rPr>
        <w:t>your</w:t>
      </w:r>
      <w:r w:rsidR="00B85E1F">
        <w:rPr>
          <w:rFonts w:cs="Arial"/>
          <w:szCs w:val="24"/>
        </w:rPr>
        <w:t xml:space="preserve"> bank account onto </w:t>
      </w:r>
      <w:r>
        <w:rPr>
          <w:rFonts w:cs="Arial"/>
          <w:szCs w:val="24"/>
        </w:rPr>
        <w:t>your</w:t>
      </w:r>
      <w:r w:rsidR="00B85E1F">
        <w:rPr>
          <w:rFonts w:cs="Arial"/>
          <w:szCs w:val="24"/>
        </w:rPr>
        <w:t xml:space="preserve"> card</w:t>
      </w:r>
      <w:r>
        <w:rPr>
          <w:rFonts w:cs="Arial"/>
          <w:szCs w:val="24"/>
        </w:rPr>
        <w:t>,</w:t>
      </w:r>
      <w:r w:rsidR="00B85E1F">
        <w:rPr>
          <w:rFonts w:cs="Arial"/>
          <w:szCs w:val="24"/>
        </w:rPr>
        <w:t xml:space="preserve"> if you wish </w:t>
      </w:r>
      <w:r>
        <w:rPr>
          <w:rFonts w:cs="Arial"/>
          <w:szCs w:val="24"/>
        </w:rPr>
        <w:t>to use it as a prepayment card (the name on the card must be the same as on the</w:t>
      </w:r>
      <w:r w:rsidR="00B85E1F">
        <w:rPr>
          <w:rFonts w:cs="Arial"/>
          <w:szCs w:val="24"/>
        </w:rPr>
        <w:t xml:space="preserve"> bank account</w:t>
      </w:r>
      <w:r>
        <w:rPr>
          <w:rFonts w:cs="Arial"/>
          <w:szCs w:val="24"/>
        </w:rPr>
        <w:t xml:space="preserve">), you cannot use the prepayment option on the personal assistant’s card. </w:t>
      </w:r>
    </w:p>
    <w:sectPr w:rsidR="00B85E1F" w:rsidSect="00C7589E">
      <w:headerReference w:type="even" r:id="rId16"/>
      <w:headerReference w:type="default" r:id="rId17"/>
      <w:footerReference w:type="even" r:id="rId18"/>
      <w:footerReference w:type="default" r:id="rId19"/>
      <w:headerReference w:type="first" r:id="rId20"/>
      <w:footerReference w:type="first" r:id="rId21"/>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E98FD" w14:textId="77777777" w:rsidR="00B62649" w:rsidRDefault="00B62649" w:rsidP="000D5838">
      <w:pPr>
        <w:spacing w:after="0" w:line="240" w:lineRule="auto"/>
      </w:pPr>
      <w:r>
        <w:separator/>
      </w:r>
    </w:p>
  </w:endnote>
  <w:endnote w:type="continuationSeparator" w:id="0">
    <w:p w14:paraId="2B41A957" w14:textId="77777777" w:rsidR="00B62649" w:rsidRDefault="00B62649" w:rsidP="000D5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E437" w14:textId="77777777" w:rsidR="000D5838" w:rsidRDefault="000D5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C69B" w14:textId="417DA8E7" w:rsidR="000D5838" w:rsidRDefault="000D5838" w:rsidP="000D5838">
    <w:pPr>
      <w:pStyle w:val="Footer"/>
      <w:jc w:val="center"/>
    </w:pPr>
    <w:r>
      <w:t>___________________________________________________________________</w:t>
    </w:r>
    <w:sdt>
      <w:sdtPr>
        <w:id w:val="-486870676"/>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sdtContent>
        </w:sdt>
      </w:sdtContent>
    </w:sdt>
  </w:p>
  <w:p w14:paraId="087D0612" w14:textId="77777777" w:rsidR="000D5838" w:rsidRDefault="000D58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57BC" w14:textId="77777777" w:rsidR="000D5838" w:rsidRDefault="000D5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C1388" w14:textId="77777777" w:rsidR="00B62649" w:rsidRDefault="00B62649" w:rsidP="000D5838">
      <w:pPr>
        <w:spacing w:after="0" w:line="240" w:lineRule="auto"/>
      </w:pPr>
      <w:r>
        <w:separator/>
      </w:r>
    </w:p>
  </w:footnote>
  <w:footnote w:type="continuationSeparator" w:id="0">
    <w:p w14:paraId="03805C22" w14:textId="77777777" w:rsidR="00B62649" w:rsidRDefault="00B62649" w:rsidP="000D5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A982" w14:textId="77777777" w:rsidR="000D5838" w:rsidRDefault="000D58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83F8" w14:textId="77777777" w:rsidR="000D5838" w:rsidRDefault="000D58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5F72" w14:textId="77777777" w:rsidR="000D5838" w:rsidRDefault="000D58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054F6"/>
    <w:multiLevelType w:val="hybridMultilevel"/>
    <w:tmpl w:val="A49C84D8"/>
    <w:lvl w:ilvl="0" w:tplc="C4707BC4">
      <w:start w:val="1"/>
      <w:numFmt w:val="decimal"/>
      <w:lvlText w:val="%1."/>
      <w:lvlJc w:val="left"/>
      <w:pPr>
        <w:ind w:left="1392" w:hanging="672"/>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BB177E"/>
    <w:multiLevelType w:val="hybridMultilevel"/>
    <w:tmpl w:val="F43C6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4346E9"/>
    <w:multiLevelType w:val="hybridMultilevel"/>
    <w:tmpl w:val="C27235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8B66A9F"/>
    <w:multiLevelType w:val="hybridMultilevel"/>
    <w:tmpl w:val="4316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784E4A"/>
    <w:multiLevelType w:val="hybridMultilevel"/>
    <w:tmpl w:val="421806D8"/>
    <w:lvl w:ilvl="0" w:tplc="C4707BC4">
      <w:start w:val="1"/>
      <w:numFmt w:val="decimal"/>
      <w:lvlText w:val="%1."/>
      <w:lvlJc w:val="left"/>
      <w:pPr>
        <w:ind w:left="1392" w:hanging="6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926D31"/>
    <w:multiLevelType w:val="hybridMultilevel"/>
    <w:tmpl w:val="80BC5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373F73"/>
    <w:multiLevelType w:val="hybridMultilevel"/>
    <w:tmpl w:val="DCC04A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74DF6FFF"/>
    <w:multiLevelType w:val="hybridMultilevel"/>
    <w:tmpl w:val="D834F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820"/>
    <w:rsid w:val="000D5838"/>
    <w:rsid w:val="000F1447"/>
    <w:rsid w:val="002266E7"/>
    <w:rsid w:val="00365AA9"/>
    <w:rsid w:val="004A6554"/>
    <w:rsid w:val="005A4820"/>
    <w:rsid w:val="00747B85"/>
    <w:rsid w:val="007A3C7C"/>
    <w:rsid w:val="00821C55"/>
    <w:rsid w:val="00943089"/>
    <w:rsid w:val="009543F0"/>
    <w:rsid w:val="00AD7155"/>
    <w:rsid w:val="00AE367A"/>
    <w:rsid w:val="00B62649"/>
    <w:rsid w:val="00B85E1F"/>
    <w:rsid w:val="00C7589E"/>
    <w:rsid w:val="00D07DC5"/>
    <w:rsid w:val="00EE6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F5EB"/>
  <w15:chartTrackingRefBased/>
  <w15:docId w15:val="{08A4223E-AB95-4FB1-8CE0-EF322CF4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820"/>
    <w:pPr>
      <w:ind w:left="720"/>
      <w:contextualSpacing/>
    </w:pPr>
  </w:style>
  <w:style w:type="character" w:styleId="Hyperlink">
    <w:name w:val="Hyperlink"/>
    <w:basedOn w:val="DefaultParagraphFont"/>
    <w:uiPriority w:val="99"/>
    <w:unhideWhenUsed/>
    <w:rsid w:val="005A4820"/>
    <w:rPr>
      <w:color w:val="0000FF"/>
      <w:u w:val="single"/>
    </w:rPr>
  </w:style>
  <w:style w:type="character" w:styleId="UnresolvedMention">
    <w:name w:val="Unresolved Mention"/>
    <w:basedOn w:val="DefaultParagraphFont"/>
    <w:uiPriority w:val="99"/>
    <w:semiHidden/>
    <w:unhideWhenUsed/>
    <w:rsid w:val="00AE367A"/>
    <w:rPr>
      <w:color w:val="605E5C"/>
      <w:shd w:val="clear" w:color="auto" w:fill="E1DFDD"/>
    </w:rPr>
  </w:style>
  <w:style w:type="paragraph" w:styleId="Header">
    <w:name w:val="header"/>
    <w:basedOn w:val="Normal"/>
    <w:link w:val="HeaderChar"/>
    <w:uiPriority w:val="99"/>
    <w:unhideWhenUsed/>
    <w:rsid w:val="000D5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838"/>
  </w:style>
  <w:style w:type="paragraph" w:styleId="Footer">
    <w:name w:val="footer"/>
    <w:basedOn w:val="Normal"/>
    <w:link w:val="FooterChar"/>
    <w:uiPriority w:val="99"/>
    <w:unhideWhenUsed/>
    <w:rsid w:val="000D5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838"/>
  </w:style>
  <w:style w:type="paragraph" w:styleId="NoSpacing">
    <w:name w:val="No Spacing"/>
    <w:uiPriority w:val="1"/>
    <w:qFormat/>
    <w:rsid w:val="00C7589E"/>
    <w:pPr>
      <w:spacing w:after="0" w:line="240" w:lineRule="auto"/>
    </w:pPr>
  </w:style>
  <w:style w:type="paragraph" w:styleId="PlainText">
    <w:name w:val="Plain Text"/>
    <w:basedOn w:val="Normal"/>
    <w:link w:val="PlainTextChar"/>
    <w:uiPriority w:val="99"/>
    <w:semiHidden/>
    <w:unhideWhenUsed/>
    <w:rsid w:val="00B85E1F"/>
    <w:pPr>
      <w:spacing w:after="0" w:line="240" w:lineRule="auto"/>
    </w:pPr>
    <w:rPr>
      <w:rFonts w:cs="Arial"/>
      <w:szCs w:val="24"/>
    </w:rPr>
  </w:style>
  <w:style w:type="character" w:customStyle="1" w:styleId="PlainTextChar">
    <w:name w:val="Plain Text Char"/>
    <w:basedOn w:val="DefaultParagraphFont"/>
    <w:link w:val="PlainText"/>
    <w:uiPriority w:val="99"/>
    <w:semiHidden/>
    <w:rsid w:val="00B85E1F"/>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90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enal.com"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eticketing.co.uk/arsena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senal.com" TargetMode="External"/><Relationship Id="rId5" Type="http://schemas.openxmlformats.org/officeDocument/2006/relationships/footnotes" Target="footnotes.xml"/><Relationship Id="rId15" Type="http://schemas.openxmlformats.org/officeDocument/2006/relationships/hyperlink" Target="http://www.arsenal.co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eticketing.co.uk/arsenal/" TargetMode="External"/><Relationship Id="rId14" Type="http://schemas.openxmlformats.org/officeDocument/2006/relationships/hyperlink" Target="http://www.arsena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Hyde</dc:creator>
  <cp:keywords/>
  <dc:description/>
  <cp:lastModifiedBy>Anne Hyde</cp:lastModifiedBy>
  <cp:revision>2</cp:revision>
  <dcterms:created xsi:type="dcterms:W3CDTF">2021-08-26T17:54:00Z</dcterms:created>
  <dcterms:modified xsi:type="dcterms:W3CDTF">2021-08-26T17:54:00Z</dcterms:modified>
</cp:coreProperties>
</file>